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DF6F" w14:textId="77777777" w:rsidR="006349F2" w:rsidRDefault="00C83490" w:rsidP="00C8349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Garforth Neighbourhood Planning Forum</w:t>
      </w:r>
    </w:p>
    <w:p w14:paraId="78B3859B" w14:textId="77777777" w:rsidR="00C83490" w:rsidRDefault="00C83490" w:rsidP="00C8349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 of the Steering Group Meeting Wednesday 15</w:t>
      </w:r>
      <w:r w:rsidRPr="00C83490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September 2021</w:t>
      </w:r>
    </w:p>
    <w:p w14:paraId="1A1974CF" w14:textId="77777777" w:rsidR="00C83490" w:rsidRDefault="00C83490" w:rsidP="00C834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Present:  </w:t>
      </w:r>
      <w:r>
        <w:rPr>
          <w:sz w:val="24"/>
          <w:szCs w:val="24"/>
        </w:rPr>
        <w:t>C. Coyle, L. Crosland, C. Exley, B. Flynn, C. Lomas, W. Treloar, S. Williams, R. Utley</w:t>
      </w:r>
    </w:p>
    <w:p w14:paraId="5DA2F972" w14:textId="77777777" w:rsidR="00C83490" w:rsidRDefault="00C83490" w:rsidP="00C834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Apologies:  </w:t>
      </w:r>
      <w:r>
        <w:rPr>
          <w:sz w:val="24"/>
          <w:szCs w:val="24"/>
        </w:rPr>
        <w:t>J. Andrews, S. McQuire, M. Norman, M. Tonks</w:t>
      </w:r>
    </w:p>
    <w:p w14:paraId="504878DC" w14:textId="77777777" w:rsidR="00C83490" w:rsidRDefault="00C83490" w:rsidP="00C834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Declaration of Interest:  </w:t>
      </w:r>
      <w:r>
        <w:rPr>
          <w:sz w:val="24"/>
          <w:szCs w:val="24"/>
        </w:rPr>
        <w:t>No new.</w:t>
      </w:r>
    </w:p>
    <w:p w14:paraId="07515FB9" w14:textId="77777777" w:rsidR="00C83490" w:rsidRDefault="00C83490" w:rsidP="00C834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Minutes of the last meeting:  </w:t>
      </w:r>
      <w:r>
        <w:rPr>
          <w:sz w:val="24"/>
          <w:szCs w:val="24"/>
        </w:rPr>
        <w:t>Accepted.</w:t>
      </w:r>
    </w:p>
    <w:p w14:paraId="57D200D7" w14:textId="77777777" w:rsidR="00C83490" w:rsidRDefault="00C83490" w:rsidP="00C834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Matters Arising (Items not on the </w:t>
      </w:r>
      <w:proofErr w:type="gramStart"/>
      <w:r>
        <w:rPr>
          <w:b/>
          <w:sz w:val="24"/>
          <w:szCs w:val="24"/>
        </w:rPr>
        <w:t>Agenda</w:t>
      </w:r>
      <w:proofErr w:type="gramEnd"/>
      <w:r>
        <w:rPr>
          <w:b/>
          <w:sz w:val="24"/>
          <w:szCs w:val="24"/>
        </w:rPr>
        <w:t>)</w:t>
      </w:r>
      <w:r w:rsidR="00C0623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="00C0623D">
        <w:rPr>
          <w:sz w:val="24"/>
          <w:szCs w:val="24"/>
        </w:rPr>
        <w:t>None</w:t>
      </w:r>
    </w:p>
    <w:p w14:paraId="2E7720A2" w14:textId="77777777" w:rsidR="00C0623D" w:rsidRDefault="00C0623D" w:rsidP="00C834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Regulation 14 Update:  </w:t>
      </w:r>
      <w:r>
        <w:rPr>
          <w:sz w:val="24"/>
          <w:szCs w:val="24"/>
        </w:rPr>
        <w:t>The Writing Group have met twice since the last SG meeting.  B. Flynn reported that they had scrutinised the comments on pages 53-82 inclusive and made any changes thought necessary</w:t>
      </w:r>
      <w:r w:rsidR="00F92DF4">
        <w:rPr>
          <w:sz w:val="24"/>
          <w:szCs w:val="24"/>
        </w:rPr>
        <w:t>.  No one present disagreed with the changes.</w:t>
      </w:r>
    </w:p>
    <w:p w14:paraId="2B2BA93D" w14:textId="65EF4A77" w:rsidR="00C0623D" w:rsidRDefault="00C0623D" w:rsidP="00C83490">
      <w:pPr>
        <w:rPr>
          <w:sz w:val="24"/>
          <w:szCs w:val="24"/>
        </w:rPr>
      </w:pPr>
      <w:r>
        <w:rPr>
          <w:sz w:val="24"/>
          <w:szCs w:val="24"/>
        </w:rPr>
        <w:t>The Writing Group is to meet again next week.</w:t>
      </w:r>
    </w:p>
    <w:p w14:paraId="28089AA9" w14:textId="46CC7B48" w:rsidR="00790A8A" w:rsidRPr="00672578" w:rsidRDefault="00790A8A" w:rsidP="00C83490">
      <w:pPr>
        <w:rPr>
          <w:sz w:val="24"/>
          <w:szCs w:val="24"/>
        </w:rPr>
      </w:pPr>
      <w:r w:rsidRPr="00672578">
        <w:rPr>
          <w:sz w:val="24"/>
          <w:szCs w:val="24"/>
        </w:rPr>
        <w:t>BF to highlight start point for reviewed comments to help identify latest reviews</w:t>
      </w:r>
    </w:p>
    <w:p w14:paraId="45086074" w14:textId="77777777" w:rsidR="00C0623D" w:rsidRDefault="00C0623D" w:rsidP="00C83490">
      <w:pPr>
        <w:rPr>
          <w:sz w:val="24"/>
          <w:szCs w:val="24"/>
        </w:rPr>
      </w:pPr>
      <w:r>
        <w:rPr>
          <w:b/>
          <w:sz w:val="24"/>
          <w:szCs w:val="24"/>
        </w:rPr>
        <w:t>Decisions and Actions on above Agenda Item:</w:t>
      </w:r>
      <w:proofErr w:type="gramStart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It was agreed that at the end of the process SG members would be formally asked to approve all changes.  </w:t>
      </w:r>
    </w:p>
    <w:p w14:paraId="6D690D11" w14:textId="77777777" w:rsidR="00C0623D" w:rsidRDefault="00C0623D" w:rsidP="00C834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Treasurer’s Update:  </w:t>
      </w:r>
      <w:r>
        <w:rPr>
          <w:sz w:val="24"/>
          <w:szCs w:val="24"/>
        </w:rPr>
        <w:t>No change.</w:t>
      </w:r>
    </w:p>
    <w:p w14:paraId="72273797" w14:textId="77777777" w:rsidR="00C0623D" w:rsidRDefault="00C0623D" w:rsidP="00C834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Membership Update:  </w:t>
      </w:r>
      <w:r>
        <w:rPr>
          <w:sz w:val="24"/>
          <w:szCs w:val="24"/>
        </w:rPr>
        <w:t>No change</w:t>
      </w:r>
    </w:p>
    <w:p w14:paraId="658C83C7" w14:textId="77777777" w:rsidR="00C0623D" w:rsidRDefault="00F92DF4" w:rsidP="00C834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Facebook Update:  </w:t>
      </w:r>
      <w:r>
        <w:rPr>
          <w:sz w:val="24"/>
          <w:szCs w:val="24"/>
        </w:rPr>
        <w:t>No news.</w:t>
      </w:r>
    </w:p>
    <w:p w14:paraId="5AA86719" w14:textId="77777777" w:rsidR="00F92DF4" w:rsidRDefault="00F92DF4" w:rsidP="00C834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Development Plans Panel:  </w:t>
      </w:r>
      <w:r>
        <w:rPr>
          <w:sz w:val="24"/>
          <w:szCs w:val="24"/>
        </w:rPr>
        <w:t>Workshop Notes and Additional Local Green Spaces information attached.</w:t>
      </w:r>
    </w:p>
    <w:p w14:paraId="098802F3" w14:textId="77777777" w:rsidR="00F92DF4" w:rsidRDefault="00F92DF4" w:rsidP="00C834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North and East Plans Panel:  </w:t>
      </w:r>
      <w:r>
        <w:rPr>
          <w:sz w:val="24"/>
          <w:szCs w:val="24"/>
        </w:rPr>
        <w:t xml:space="preserve">Next meeting to be held on the </w:t>
      </w:r>
      <w:proofErr w:type="gramStart"/>
      <w:r>
        <w:rPr>
          <w:sz w:val="24"/>
          <w:szCs w:val="24"/>
        </w:rPr>
        <w:t>14</w:t>
      </w:r>
      <w:r w:rsidRPr="00F92DF4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October 2021.  </w:t>
      </w:r>
      <w:r w:rsidR="00E91EDF">
        <w:rPr>
          <w:sz w:val="24"/>
          <w:szCs w:val="24"/>
        </w:rPr>
        <w:t xml:space="preserve">The application to build 129 houses at </w:t>
      </w:r>
      <w:proofErr w:type="spellStart"/>
      <w:r w:rsidR="00E91EDF">
        <w:rPr>
          <w:sz w:val="24"/>
          <w:szCs w:val="24"/>
        </w:rPr>
        <w:t>Collingham</w:t>
      </w:r>
      <w:proofErr w:type="spellEnd"/>
      <w:r w:rsidR="006F6AFE">
        <w:rPr>
          <w:sz w:val="24"/>
          <w:szCs w:val="24"/>
        </w:rPr>
        <w:t xml:space="preserve"> (based on outline planning permission given in 2016)</w:t>
      </w:r>
      <w:r w:rsidR="00E91EDF">
        <w:rPr>
          <w:sz w:val="24"/>
          <w:szCs w:val="24"/>
        </w:rPr>
        <w:t xml:space="preserve"> and how it reflects</w:t>
      </w:r>
      <w:r w:rsidR="006F6AFE">
        <w:rPr>
          <w:sz w:val="24"/>
          <w:szCs w:val="24"/>
        </w:rPr>
        <w:t xml:space="preserve"> their Neighbourhood Plan will be discussed.</w:t>
      </w:r>
    </w:p>
    <w:p w14:paraId="41E5E816" w14:textId="77777777" w:rsidR="006F6AFE" w:rsidRDefault="006F6AFE" w:rsidP="00C834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Outer East Community Committee:  </w:t>
      </w:r>
      <w:r>
        <w:rPr>
          <w:sz w:val="24"/>
          <w:szCs w:val="24"/>
        </w:rPr>
        <w:t>Next meeting 7</w:t>
      </w:r>
      <w:r w:rsidRPr="006F6A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2021.  No agenda </w:t>
      </w:r>
      <w:proofErr w:type="gramStart"/>
      <w:r>
        <w:rPr>
          <w:sz w:val="24"/>
          <w:szCs w:val="24"/>
        </w:rPr>
        <w:t>as yet</w:t>
      </w:r>
      <w:proofErr w:type="gramEnd"/>
      <w:r>
        <w:rPr>
          <w:sz w:val="24"/>
          <w:szCs w:val="24"/>
        </w:rPr>
        <w:t>.</w:t>
      </w:r>
    </w:p>
    <w:p w14:paraId="2C057C98" w14:textId="77777777" w:rsidR="007212C0" w:rsidRDefault="006F6AFE" w:rsidP="00C834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Leeds 2023:  </w:t>
      </w:r>
      <w:r w:rsidR="008621CD">
        <w:rPr>
          <w:sz w:val="24"/>
          <w:szCs w:val="24"/>
        </w:rPr>
        <w:t>Funding of £30,000,000 available</w:t>
      </w:r>
      <w:r w:rsidR="007212C0">
        <w:rPr>
          <w:sz w:val="24"/>
          <w:szCs w:val="24"/>
        </w:rPr>
        <w:t xml:space="preserve">.  Twelve key events to be held presumably in the </w:t>
      </w:r>
      <w:proofErr w:type="gramStart"/>
      <w:r w:rsidR="007212C0">
        <w:rPr>
          <w:sz w:val="24"/>
          <w:szCs w:val="24"/>
        </w:rPr>
        <w:t>City</w:t>
      </w:r>
      <w:proofErr w:type="gramEnd"/>
      <w:r w:rsidR="007212C0">
        <w:rPr>
          <w:sz w:val="24"/>
          <w:szCs w:val="24"/>
        </w:rPr>
        <w:t xml:space="preserve"> centre and hopefully other events in all 33 Leeds wards covering sports, crafts, music, the arts etc</w:t>
      </w:r>
    </w:p>
    <w:p w14:paraId="69899C92" w14:textId="77777777" w:rsidR="007212C0" w:rsidRDefault="007212C0" w:rsidP="007212C0">
      <w:pPr>
        <w:rPr>
          <w:sz w:val="24"/>
          <w:szCs w:val="24"/>
        </w:rPr>
      </w:pPr>
      <w:r>
        <w:rPr>
          <w:b/>
          <w:sz w:val="24"/>
          <w:szCs w:val="24"/>
        </w:rPr>
        <w:t>Action:</w:t>
      </w:r>
      <w:proofErr w:type="gramStart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R. Clarkson to liaise with </w:t>
      </w:r>
      <w:proofErr w:type="spellStart"/>
      <w:r>
        <w:rPr>
          <w:sz w:val="24"/>
          <w:szCs w:val="24"/>
        </w:rPr>
        <w:t>Taneesha</w:t>
      </w:r>
      <w:proofErr w:type="spellEnd"/>
      <w:r>
        <w:rPr>
          <w:sz w:val="24"/>
          <w:szCs w:val="24"/>
        </w:rPr>
        <w:t xml:space="preserve"> of LCC and S. McQuire to arrange for a Presentation on the SG Meeting agenda.</w:t>
      </w:r>
    </w:p>
    <w:p w14:paraId="5F488692" w14:textId="412E7E3D" w:rsidR="007212C0" w:rsidRDefault="007212C0" w:rsidP="007212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AOB:  </w:t>
      </w:r>
      <w:r>
        <w:rPr>
          <w:sz w:val="24"/>
          <w:szCs w:val="24"/>
        </w:rPr>
        <w:t>Holding Statement</w:t>
      </w:r>
      <w:r w:rsidRPr="00672578">
        <w:rPr>
          <w:sz w:val="24"/>
          <w:szCs w:val="24"/>
        </w:rPr>
        <w:t xml:space="preserve">:  </w:t>
      </w:r>
      <w:r w:rsidR="00790A8A" w:rsidRPr="00672578">
        <w:rPr>
          <w:sz w:val="24"/>
          <w:szCs w:val="24"/>
        </w:rPr>
        <w:t>Revised during meeting, to be circulated again for final comments then</w:t>
      </w:r>
      <w:r w:rsidR="00790A8A">
        <w:rPr>
          <w:sz w:val="24"/>
          <w:szCs w:val="24"/>
        </w:rPr>
        <w:t xml:space="preserve"> </w:t>
      </w:r>
      <w:r w:rsidR="006C2C61">
        <w:rPr>
          <w:sz w:val="24"/>
          <w:szCs w:val="24"/>
        </w:rPr>
        <w:t xml:space="preserve">S. Williams </w:t>
      </w:r>
      <w:r>
        <w:rPr>
          <w:sz w:val="24"/>
          <w:szCs w:val="24"/>
        </w:rPr>
        <w:t xml:space="preserve">is to forward </w:t>
      </w:r>
      <w:r w:rsidR="00491D36">
        <w:rPr>
          <w:sz w:val="24"/>
          <w:szCs w:val="24"/>
        </w:rPr>
        <w:t>final version to C. Coyle and W. Treloar for placing on the GNPF website and FB page.</w:t>
      </w:r>
    </w:p>
    <w:p w14:paraId="7C5F80B4" w14:textId="77777777" w:rsidR="00BF61A3" w:rsidRDefault="00BF61A3" w:rsidP="007212C0">
      <w:pPr>
        <w:rPr>
          <w:sz w:val="24"/>
          <w:szCs w:val="24"/>
        </w:rPr>
      </w:pPr>
      <w:r>
        <w:rPr>
          <w:sz w:val="24"/>
          <w:szCs w:val="24"/>
        </w:rPr>
        <w:t>J. Houle has resigned from the SG but will remain a member of the Forum.  Congratulations on your magnificent A Level results and gaining a place at Warwick University.</w:t>
      </w:r>
    </w:p>
    <w:p w14:paraId="76D96848" w14:textId="77777777" w:rsidR="00BF61A3" w:rsidRPr="00BF61A3" w:rsidRDefault="00BF61A3" w:rsidP="007212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Date of Next Meeting:  </w:t>
      </w:r>
      <w:r>
        <w:rPr>
          <w:sz w:val="24"/>
          <w:szCs w:val="24"/>
        </w:rPr>
        <w:t>Wednesday 20</w:t>
      </w:r>
      <w:r w:rsidRPr="00BF61A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2021.</w:t>
      </w:r>
    </w:p>
    <w:p w14:paraId="0D828BC5" w14:textId="77777777" w:rsidR="007212C0" w:rsidRPr="007212C0" w:rsidRDefault="007212C0" w:rsidP="00C83490">
      <w:pPr>
        <w:rPr>
          <w:sz w:val="24"/>
          <w:szCs w:val="24"/>
        </w:rPr>
      </w:pPr>
    </w:p>
    <w:p w14:paraId="6438B08C" w14:textId="77777777" w:rsidR="00F92DF4" w:rsidRPr="00F92DF4" w:rsidRDefault="00F92DF4" w:rsidP="00C83490">
      <w:pPr>
        <w:rPr>
          <w:sz w:val="24"/>
          <w:szCs w:val="24"/>
        </w:rPr>
      </w:pPr>
    </w:p>
    <w:p w14:paraId="6DD9DC99" w14:textId="77777777" w:rsidR="00C0623D" w:rsidRDefault="00C0623D" w:rsidP="00C83490">
      <w:pPr>
        <w:rPr>
          <w:sz w:val="24"/>
          <w:szCs w:val="24"/>
        </w:rPr>
      </w:pPr>
    </w:p>
    <w:p w14:paraId="59F0CF71" w14:textId="77777777" w:rsidR="00C0623D" w:rsidRDefault="00C0623D" w:rsidP="00C83490">
      <w:pPr>
        <w:rPr>
          <w:sz w:val="24"/>
          <w:szCs w:val="24"/>
        </w:rPr>
      </w:pPr>
    </w:p>
    <w:sectPr w:rsidR="00C0623D" w:rsidSect="00671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90"/>
    <w:rsid w:val="003E1F02"/>
    <w:rsid w:val="00491D36"/>
    <w:rsid w:val="004B0CCF"/>
    <w:rsid w:val="006717E2"/>
    <w:rsid w:val="00672578"/>
    <w:rsid w:val="006C2C61"/>
    <w:rsid w:val="006F6AFE"/>
    <w:rsid w:val="007212C0"/>
    <w:rsid w:val="00790A8A"/>
    <w:rsid w:val="008621CD"/>
    <w:rsid w:val="00A37249"/>
    <w:rsid w:val="00BF61A3"/>
    <w:rsid w:val="00C0623D"/>
    <w:rsid w:val="00C83490"/>
    <w:rsid w:val="00E91EDF"/>
    <w:rsid w:val="00F9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4B26F"/>
  <w15:chartTrackingRefBased/>
  <w15:docId w15:val="{1E120865-95A8-4D11-B7FD-133CAF95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Crosland</dc:creator>
  <cp:keywords/>
  <dc:description/>
  <cp:lastModifiedBy>Sue McQuire</cp:lastModifiedBy>
  <cp:revision>2</cp:revision>
  <dcterms:created xsi:type="dcterms:W3CDTF">2022-01-10T14:40:00Z</dcterms:created>
  <dcterms:modified xsi:type="dcterms:W3CDTF">2022-01-10T14:40:00Z</dcterms:modified>
</cp:coreProperties>
</file>