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B1AB" w14:textId="325D9FD4" w:rsidR="0064032D" w:rsidRPr="002F512D" w:rsidRDefault="0064032D" w:rsidP="0064032D">
      <w:pPr>
        <w:jc w:val="center"/>
        <w:rPr>
          <w:b/>
          <w:bCs/>
        </w:rPr>
      </w:pPr>
      <w:r w:rsidRPr="002F512D">
        <w:rPr>
          <w:b/>
          <w:bCs/>
        </w:rPr>
        <w:t>Garforth Neighbourhood Planning Forum</w:t>
      </w:r>
    </w:p>
    <w:p w14:paraId="4CC95CC2" w14:textId="564BC510" w:rsidR="0064032D" w:rsidRPr="002F512D" w:rsidRDefault="009753E4" w:rsidP="0064032D">
      <w:pPr>
        <w:jc w:val="center"/>
        <w:rPr>
          <w:b/>
          <w:bCs/>
        </w:rPr>
      </w:pPr>
      <w:r w:rsidRPr="002F512D">
        <w:rPr>
          <w:b/>
          <w:bCs/>
        </w:rPr>
        <w:t xml:space="preserve">Minutes of </w:t>
      </w:r>
      <w:r w:rsidR="0064032D" w:rsidRPr="002F512D">
        <w:rPr>
          <w:b/>
          <w:bCs/>
        </w:rPr>
        <w:t>Meeting Monday 15</w:t>
      </w:r>
      <w:r w:rsidR="0064032D" w:rsidRPr="002F512D">
        <w:rPr>
          <w:b/>
          <w:bCs/>
          <w:vertAlign w:val="superscript"/>
        </w:rPr>
        <w:t>th</w:t>
      </w:r>
      <w:r w:rsidR="0064032D" w:rsidRPr="002F512D">
        <w:rPr>
          <w:b/>
          <w:bCs/>
        </w:rPr>
        <w:t xml:space="preserve"> February 2021 by Zoom</w:t>
      </w:r>
    </w:p>
    <w:p w14:paraId="18B4351F" w14:textId="0266FAE7" w:rsidR="0064032D" w:rsidRDefault="006E6759" w:rsidP="006E6759">
      <w:proofErr w:type="gramStart"/>
      <w:r w:rsidRPr="002F512D">
        <w:rPr>
          <w:b/>
          <w:bCs/>
        </w:rPr>
        <w:t>Present</w:t>
      </w:r>
      <w:r>
        <w:t xml:space="preserve"> :</w:t>
      </w:r>
      <w:proofErr w:type="gramEnd"/>
      <w:r>
        <w:t xml:space="preserve"> R. Clarkson, </w:t>
      </w:r>
      <w:r w:rsidR="00996AAA">
        <w:t xml:space="preserve">C. Coyle, L. Crosland, </w:t>
      </w:r>
      <w:r w:rsidR="006A051F">
        <w:t xml:space="preserve">C. Exley,  B. Flynn, </w:t>
      </w:r>
      <w:r w:rsidR="00A17E7A">
        <w:t>J</w:t>
      </w:r>
      <w:r w:rsidR="006A051F">
        <w:t xml:space="preserve">. </w:t>
      </w:r>
      <w:proofErr w:type="spellStart"/>
      <w:r w:rsidR="006A051F">
        <w:t>Hoole</w:t>
      </w:r>
      <w:proofErr w:type="spellEnd"/>
      <w:r w:rsidR="006A051F">
        <w:t xml:space="preserve">, </w:t>
      </w:r>
      <w:r w:rsidR="001358C1">
        <w:t xml:space="preserve">C. Lomas, S. McQuire, </w:t>
      </w:r>
      <w:r w:rsidR="00A17E7A">
        <w:t xml:space="preserve">           </w:t>
      </w:r>
      <w:r w:rsidR="001358C1">
        <w:t xml:space="preserve">M. Norman, </w:t>
      </w:r>
      <w:r w:rsidR="00EA16BD">
        <w:t>P. Roberts, W. Treloar, S. Williams.</w:t>
      </w:r>
    </w:p>
    <w:p w14:paraId="454918B5" w14:textId="0A6BEE00" w:rsidR="0064032D" w:rsidRDefault="0064032D" w:rsidP="00A17E7A">
      <w:r w:rsidRPr="002F512D">
        <w:rPr>
          <w:b/>
          <w:bCs/>
        </w:rPr>
        <w:t>Apologies</w:t>
      </w:r>
      <w:r w:rsidR="00A17E7A" w:rsidRPr="002F512D">
        <w:rPr>
          <w:b/>
          <w:bCs/>
        </w:rPr>
        <w:t>:</w:t>
      </w:r>
      <w:r w:rsidR="00A17E7A">
        <w:t xml:space="preserve"> J. Andrews,</w:t>
      </w:r>
      <w:r w:rsidR="00995391">
        <w:t xml:space="preserve"> M. Tonks, R. Utley</w:t>
      </w:r>
      <w:r w:rsidR="00556EDA">
        <w:t>.</w:t>
      </w:r>
      <w:r w:rsidR="00A46C3D">
        <w:t xml:space="preserve"> J. Lawn </w:t>
      </w:r>
      <w:r w:rsidR="00BF5613">
        <w:t>has resigned from the Steering group and membership secretary</w:t>
      </w:r>
      <w:r w:rsidR="00073FC7">
        <w:t xml:space="preserve">. L. Crosland has sent a </w:t>
      </w:r>
      <w:r w:rsidR="00327DF0">
        <w:t>letter to thank Julie for all her hard work and support over the years. C. Coyle</w:t>
      </w:r>
      <w:r w:rsidR="00016FD6">
        <w:t xml:space="preserve"> has volunteered to act as membership secretary.</w:t>
      </w:r>
    </w:p>
    <w:p w14:paraId="554D5A2B" w14:textId="289A1417" w:rsidR="0064032D" w:rsidRDefault="00995391" w:rsidP="00995391">
      <w:pPr>
        <w:ind w:left="-142"/>
      </w:pPr>
      <w:r w:rsidRPr="002F512D">
        <w:rPr>
          <w:b/>
          <w:bCs/>
        </w:rPr>
        <w:t xml:space="preserve">  </w:t>
      </w:r>
      <w:r w:rsidR="0064032D" w:rsidRPr="002F512D">
        <w:rPr>
          <w:b/>
          <w:bCs/>
        </w:rPr>
        <w:t>Declaration of Interest</w:t>
      </w:r>
      <w:r>
        <w:t>: No new</w:t>
      </w:r>
    </w:p>
    <w:p w14:paraId="600916AD" w14:textId="429B64DE" w:rsidR="0064032D" w:rsidRDefault="0064032D" w:rsidP="00995391">
      <w:r w:rsidRPr="002F512D">
        <w:rPr>
          <w:b/>
          <w:bCs/>
        </w:rPr>
        <w:t>Minutes f</w:t>
      </w:r>
      <w:r w:rsidR="00995391" w:rsidRPr="002F512D">
        <w:rPr>
          <w:b/>
          <w:bCs/>
        </w:rPr>
        <w:t>ro</w:t>
      </w:r>
      <w:r w:rsidRPr="002F512D">
        <w:rPr>
          <w:b/>
          <w:bCs/>
        </w:rPr>
        <w:t>m the la</w:t>
      </w:r>
      <w:r w:rsidR="00CD3887" w:rsidRPr="002F512D">
        <w:rPr>
          <w:b/>
          <w:bCs/>
        </w:rPr>
        <w:t>s</w:t>
      </w:r>
      <w:r w:rsidRPr="002F512D">
        <w:rPr>
          <w:b/>
          <w:bCs/>
        </w:rPr>
        <w:t>t meeting</w:t>
      </w:r>
      <w:r w:rsidR="00995391">
        <w:t>: accepted.</w:t>
      </w:r>
    </w:p>
    <w:p w14:paraId="7E4AB586" w14:textId="4AAD0BC4" w:rsidR="0064032D" w:rsidRDefault="0064032D" w:rsidP="00995391">
      <w:r w:rsidRPr="002F512D">
        <w:rPr>
          <w:b/>
          <w:bCs/>
        </w:rPr>
        <w:t xml:space="preserve">Matters arising </w:t>
      </w:r>
      <w:proofErr w:type="gramStart"/>
      <w:r w:rsidRPr="002F512D">
        <w:rPr>
          <w:b/>
          <w:bCs/>
        </w:rPr>
        <w:t>( items</w:t>
      </w:r>
      <w:proofErr w:type="gramEnd"/>
      <w:r w:rsidRPr="002F512D">
        <w:rPr>
          <w:b/>
          <w:bCs/>
        </w:rPr>
        <w:t xml:space="preserve"> not on agenda</w:t>
      </w:r>
      <w:r>
        <w:t xml:space="preserve"> )</w:t>
      </w:r>
      <w:r w:rsidR="00995391">
        <w:t xml:space="preserve">: </w:t>
      </w:r>
      <w:r w:rsidR="000171B9">
        <w:t xml:space="preserve"> Secretary had responded to the LCC </w:t>
      </w:r>
      <w:r w:rsidR="00D51DFF">
        <w:t xml:space="preserve"> consultation on the remittal section of the SAP </w:t>
      </w:r>
      <w:r w:rsidR="003B4615">
        <w:t>. We agreed with the LCC decision taken to reinstate the green belt sites</w:t>
      </w:r>
      <w:r w:rsidR="00F56C23">
        <w:t>.</w:t>
      </w:r>
    </w:p>
    <w:p w14:paraId="54BB4D36" w14:textId="372A21C8" w:rsidR="0064032D" w:rsidRPr="002F512D" w:rsidRDefault="0064032D" w:rsidP="00F56C23">
      <w:pPr>
        <w:rPr>
          <w:b/>
          <w:bCs/>
        </w:rPr>
      </w:pPr>
      <w:r w:rsidRPr="002F512D">
        <w:rPr>
          <w:b/>
          <w:bCs/>
        </w:rPr>
        <w:t xml:space="preserve"> Regulation 14 consultation update</w:t>
      </w:r>
      <w:r w:rsidR="00EF6D8F" w:rsidRPr="002F512D">
        <w:rPr>
          <w:b/>
          <w:bCs/>
        </w:rPr>
        <w:t>:</w:t>
      </w:r>
    </w:p>
    <w:p w14:paraId="39BDA895" w14:textId="4BA3798B" w:rsidR="0064032D" w:rsidRDefault="00EF6D8F" w:rsidP="00F56C23">
      <w:pPr>
        <w:pStyle w:val="ListParagraph"/>
        <w:numPr>
          <w:ilvl w:val="0"/>
          <w:numId w:val="8"/>
        </w:numPr>
        <w:ind w:left="284"/>
      </w:pPr>
      <w:r>
        <w:t xml:space="preserve"> </w:t>
      </w:r>
      <w:r w:rsidR="0064032D">
        <w:t>Update on number of responses on the GNPF website C. Coyle</w:t>
      </w:r>
      <w:r w:rsidR="005E0E08">
        <w:t xml:space="preserve"> reported that there had been </w:t>
      </w:r>
      <w:r w:rsidR="00085877">
        <w:t>sever</w:t>
      </w:r>
      <w:r w:rsidR="006F12F5">
        <w:t>al</w:t>
      </w:r>
      <w:r w:rsidR="005E0E08">
        <w:t xml:space="preserve"> comments </w:t>
      </w:r>
      <w:r w:rsidR="00B15851">
        <w:t>on the plan</w:t>
      </w:r>
      <w:r w:rsidR="00C41905">
        <w:t xml:space="preserve"> requiring a</w:t>
      </w:r>
      <w:r w:rsidR="00993ADD">
        <w:t xml:space="preserve"> </w:t>
      </w:r>
      <w:proofErr w:type="gramStart"/>
      <w:r w:rsidR="00993ADD">
        <w:t xml:space="preserve">specific </w:t>
      </w:r>
      <w:r w:rsidR="00C41905">
        <w:t xml:space="preserve"> response</w:t>
      </w:r>
      <w:proofErr w:type="gramEnd"/>
      <w:r w:rsidR="006F12F5">
        <w:t xml:space="preserve"> </w:t>
      </w:r>
      <w:r w:rsidR="00AB0258">
        <w:t xml:space="preserve">. These are discussed by the </w:t>
      </w:r>
      <w:proofErr w:type="gramStart"/>
      <w:r w:rsidR="00AB0258">
        <w:t>sub group</w:t>
      </w:r>
      <w:proofErr w:type="gramEnd"/>
      <w:r w:rsidR="00015BC2">
        <w:t xml:space="preserve"> who then respond.</w:t>
      </w:r>
    </w:p>
    <w:p w14:paraId="2792DF84" w14:textId="046D569C" w:rsidR="00A00D8B" w:rsidRDefault="009235D7" w:rsidP="00A00D8B">
      <w:pPr>
        <w:pStyle w:val="ListParagraph"/>
        <w:numPr>
          <w:ilvl w:val="0"/>
          <w:numId w:val="8"/>
        </w:numPr>
        <w:ind w:left="284"/>
      </w:pPr>
      <w:r>
        <w:t xml:space="preserve"> </w:t>
      </w:r>
      <w:r w:rsidR="0064032D">
        <w:t xml:space="preserve">Update on number of responses on GNPF </w:t>
      </w:r>
      <w:r w:rsidR="00F03485">
        <w:t>F</w:t>
      </w:r>
      <w:r w:rsidR="0064032D">
        <w:t>acebook</w:t>
      </w:r>
      <w:r w:rsidR="00F815BD">
        <w:t xml:space="preserve"> </w:t>
      </w:r>
      <w:r w:rsidR="0064032D">
        <w:t>page</w:t>
      </w:r>
      <w:r w:rsidR="008F1DEB">
        <w:t>:</w:t>
      </w:r>
      <w:r w:rsidR="0064032D">
        <w:t xml:space="preserve">  W. Treloar</w:t>
      </w:r>
      <w:r>
        <w:t xml:space="preserve"> reported </w:t>
      </w:r>
      <w:r w:rsidR="00C75F0B">
        <w:t>that</w:t>
      </w:r>
      <w:r w:rsidR="00694019">
        <w:t xml:space="preserve"> responses on the GNPF Facebook page</w:t>
      </w:r>
      <w:r w:rsidR="00C75F0B">
        <w:t xml:space="preserve"> were passed to C. Coyle for collation</w:t>
      </w:r>
    </w:p>
    <w:p w14:paraId="7B918740" w14:textId="26786012" w:rsidR="0064032D" w:rsidRDefault="003B51DA" w:rsidP="00A00D8B">
      <w:pPr>
        <w:pStyle w:val="ListParagraph"/>
        <w:numPr>
          <w:ilvl w:val="0"/>
          <w:numId w:val="8"/>
        </w:numPr>
        <w:ind w:left="284"/>
      </w:pPr>
      <w:r>
        <w:t xml:space="preserve"> </w:t>
      </w:r>
      <w:r w:rsidR="00831687">
        <w:t xml:space="preserve"> </w:t>
      </w:r>
      <w:r w:rsidR="0064032D">
        <w:t>Update on number of responses / references on other social media W. Treloar</w:t>
      </w:r>
      <w:r>
        <w:t xml:space="preserve"> reported</w:t>
      </w:r>
      <w:r w:rsidR="00A34981">
        <w:t xml:space="preserve"> that all postings are passed to C. Coyle for collation.</w:t>
      </w:r>
    </w:p>
    <w:p w14:paraId="4DC83152" w14:textId="1381FE58" w:rsidR="0064032D" w:rsidRDefault="00A00D8B" w:rsidP="00060E53">
      <w:pPr>
        <w:pStyle w:val="ListParagraph"/>
        <w:numPr>
          <w:ilvl w:val="0"/>
          <w:numId w:val="8"/>
        </w:numPr>
        <w:ind w:left="360"/>
      </w:pPr>
      <w:r>
        <w:t xml:space="preserve"> </w:t>
      </w:r>
      <w:r w:rsidR="00DF7A1B">
        <w:t xml:space="preserve"> </w:t>
      </w:r>
      <w:r w:rsidR="0064032D">
        <w:t>Update on responses given</w:t>
      </w:r>
      <w:r w:rsidR="00F97331">
        <w:t>.</w:t>
      </w:r>
      <w:r w:rsidR="00AE4D7D">
        <w:t xml:space="preserve"> </w:t>
      </w:r>
      <w:r w:rsidR="0064032D">
        <w:t>B. Flynn</w:t>
      </w:r>
      <w:r w:rsidR="004C0E32">
        <w:t xml:space="preserve"> reported that</w:t>
      </w:r>
      <w:r w:rsidR="00C3358F">
        <w:t xml:space="preserve"> a </w:t>
      </w:r>
      <w:proofErr w:type="gramStart"/>
      <w:r w:rsidR="00C3358F">
        <w:t>sub group</w:t>
      </w:r>
      <w:proofErr w:type="gramEnd"/>
      <w:r w:rsidR="00C3358F">
        <w:t xml:space="preserve"> met weekly to view the responses and respond with an acknowledgement or a more specific answer to a question aske</w:t>
      </w:r>
      <w:r w:rsidR="003517C9">
        <w:t>d.</w:t>
      </w:r>
    </w:p>
    <w:p w14:paraId="7D8BCB74" w14:textId="77777777" w:rsidR="004A33BD" w:rsidRDefault="004A33BD" w:rsidP="00EC6C70">
      <w:pPr>
        <w:pStyle w:val="ListParagraph"/>
        <w:ind w:left="360" w:hanging="360"/>
      </w:pPr>
    </w:p>
    <w:p w14:paraId="3496FB35" w14:textId="6748F8BB" w:rsidR="0064032D" w:rsidRDefault="0064032D" w:rsidP="004A33BD">
      <w:pPr>
        <w:pStyle w:val="ListParagraph"/>
        <w:ind w:left="0"/>
      </w:pPr>
      <w:r w:rsidRPr="004A33BD">
        <w:rPr>
          <w:b/>
          <w:bCs/>
        </w:rPr>
        <w:t>Update on publicity</w:t>
      </w:r>
      <w:r w:rsidR="009035DB">
        <w:t>; W Treloar repo</w:t>
      </w:r>
      <w:r w:rsidR="003F637A">
        <w:t>rted that weekly notifications are sent out to several social media sites</w:t>
      </w:r>
      <w:r w:rsidR="00295663">
        <w:t>.</w:t>
      </w:r>
      <w:r w:rsidR="00D167A8">
        <w:t xml:space="preserve"> R. Utley had produced, </w:t>
      </w:r>
      <w:proofErr w:type="gramStart"/>
      <w:r w:rsidR="00D167A8">
        <w:t>ordered</w:t>
      </w:r>
      <w:proofErr w:type="gramEnd"/>
      <w:r w:rsidR="00D167A8">
        <w:t xml:space="preserve"> and </w:t>
      </w:r>
      <w:r w:rsidR="00BB4CDC">
        <w:t>put up 3 banners advertising the consultation.</w:t>
      </w:r>
    </w:p>
    <w:p w14:paraId="3DBE2C27" w14:textId="47805A80" w:rsidR="009C2ADA" w:rsidRPr="002F512D" w:rsidRDefault="00C1133C" w:rsidP="004A33BD">
      <w:pPr>
        <w:pStyle w:val="ListParagraph"/>
        <w:ind w:left="360" w:hanging="360"/>
        <w:rPr>
          <w:b/>
          <w:bCs/>
        </w:rPr>
      </w:pPr>
      <w:r w:rsidRPr="002F512D">
        <w:rPr>
          <w:b/>
          <w:bCs/>
        </w:rPr>
        <w:t xml:space="preserve">Actions: </w:t>
      </w:r>
    </w:p>
    <w:p w14:paraId="221CC2F5" w14:textId="774CC570" w:rsidR="00C1133C" w:rsidRDefault="00C1133C" w:rsidP="00C1133C">
      <w:pPr>
        <w:pStyle w:val="ListParagraph"/>
        <w:numPr>
          <w:ilvl w:val="1"/>
          <w:numId w:val="8"/>
        </w:numPr>
      </w:pPr>
      <w:r>
        <w:t>C. Coyle to e mail Forum members</w:t>
      </w:r>
      <w:r w:rsidR="00BC62D0">
        <w:t xml:space="preserve"> with </w:t>
      </w:r>
      <w:r w:rsidR="005324D4">
        <w:t>a summary of the policies requesting specific comments on the policies</w:t>
      </w:r>
      <w:r w:rsidR="00A245DA">
        <w:t xml:space="preserve"> and requesting that they join the GNPF Facebook page</w:t>
      </w:r>
      <w:r w:rsidR="00280E42">
        <w:t>.</w:t>
      </w:r>
    </w:p>
    <w:p w14:paraId="74B127DE" w14:textId="2F2981A9" w:rsidR="00280E42" w:rsidRDefault="00280E42" w:rsidP="00C1133C">
      <w:pPr>
        <w:pStyle w:val="ListParagraph"/>
        <w:numPr>
          <w:ilvl w:val="1"/>
          <w:numId w:val="8"/>
        </w:numPr>
      </w:pPr>
      <w:r>
        <w:t>C. Coyle to post a new section ‘Do you know?’ on the website</w:t>
      </w:r>
      <w:r w:rsidR="00FF0AA2">
        <w:t xml:space="preserve"> starting with information on Neighbourhood plans in </w:t>
      </w:r>
      <w:r w:rsidR="00F54D3F">
        <w:t>Leeds</w:t>
      </w:r>
    </w:p>
    <w:p w14:paraId="665FEB49" w14:textId="43C96DDD" w:rsidR="00F54D3F" w:rsidRDefault="00F54D3F" w:rsidP="00C1133C">
      <w:pPr>
        <w:pStyle w:val="ListParagraph"/>
        <w:numPr>
          <w:ilvl w:val="1"/>
          <w:numId w:val="8"/>
        </w:numPr>
      </w:pPr>
      <w:r>
        <w:t>W. Treloar to continue with weekly postings on all social media</w:t>
      </w:r>
      <w:r w:rsidR="00D3612E">
        <w:t xml:space="preserve"> inviting responses</w:t>
      </w:r>
    </w:p>
    <w:p w14:paraId="21888C1B" w14:textId="0B6E3A13" w:rsidR="00E7186A" w:rsidRPr="007B6F9D" w:rsidRDefault="00E7186A" w:rsidP="00C1133C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R. Clarkson suggested </w:t>
      </w:r>
      <w:r w:rsidRPr="007B6F9D">
        <w:rPr>
          <w:b/>
          <w:bCs/>
        </w:rPr>
        <w:t xml:space="preserve">that we all encourage other </w:t>
      </w:r>
      <w:r w:rsidR="00CA53F9" w:rsidRPr="007B6F9D">
        <w:rPr>
          <w:b/>
          <w:bCs/>
        </w:rPr>
        <w:t>people we know to join the GNPF Facebook page and post</w:t>
      </w:r>
      <w:r w:rsidR="00DC30EB" w:rsidRPr="007B6F9D">
        <w:rPr>
          <w:b/>
          <w:bCs/>
        </w:rPr>
        <w:t xml:space="preserve"> comments and ask specific questions to get a conversation going</w:t>
      </w:r>
      <w:r w:rsidR="00F02AC5" w:rsidRPr="007B6F9D">
        <w:rPr>
          <w:b/>
          <w:bCs/>
        </w:rPr>
        <w:t>.</w:t>
      </w:r>
      <w:r w:rsidR="00F03485" w:rsidRPr="007B6F9D">
        <w:rPr>
          <w:b/>
          <w:bCs/>
        </w:rPr>
        <w:t xml:space="preserve"> Action ALL</w:t>
      </w:r>
    </w:p>
    <w:p w14:paraId="1ACC95B3" w14:textId="38874FEF" w:rsidR="0064032D" w:rsidRDefault="00C273A6" w:rsidP="004A33BD">
      <w:pPr>
        <w:pStyle w:val="ListParagraph"/>
        <w:ind w:left="0"/>
      </w:pPr>
      <w:r w:rsidRPr="008444B6">
        <w:rPr>
          <w:b/>
          <w:bCs/>
        </w:rPr>
        <w:t xml:space="preserve"> </w:t>
      </w:r>
      <w:r w:rsidR="0064032D" w:rsidRPr="008444B6">
        <w:rPr>
          <w:b/>
          <w:bCs/>
        </w:rPr>
        <w:t xml:space="preserve">Further comments on regulation 14 </w:t>
      </w:r>
      <w:proofErr w:type="gramStart"/>
      <w:r w:rsidR="0064032D" w:rsidRPr="008444B6">
        <w:rPr>
          <w:b/>
          <w:bCs/>
        </w:rPr>
        <w:t>consultation</w:t>
      </w:r>
      <w:r w:rsidR="0064032D">
        <w:t xml:space="preserve"> </w:t>
      </w:r>
      <w:r w:rsidR="002F15B2">
        <w:t>.</w:t>
      </w:r>
      <w:proofErr w:type="gramEnd"/>
      <w:r w:rsidR="002F15B2">
        <w:t xml:space="preserve"> We have received a letter from </w:t>
      </w:r>
      <w:r w:rsidR="009418F0">
        <w:t>I</w:t>
      </w:r>
      <w:r w:rsidR="002F15B2">
        <w:t xml:space="preserve">an Mackay acknowledging </w:t>
      </w:r>
      <w:r w:rsidR="00AD7ACA">
        <w:t>and endorsing the GNPF’s intention to capture the feedback on the consultation</w:t>
      </w:r>
      <w:r w:rsidR="005A7227">
        <w:t xml:space="preserve"> and logged as evidence</w:t>
      </w:r>
      <w:r w:rsidR="008362C1">
        <w:t xml:space="preserve"> so it can be demonstrated to the examiner that the forum has taken every</w:t>
      </w:r>
      <w:r w:rsidR="00FA1C1F">
        <w:t xml:space="preserve"> reasonable step during Covid times to ensure the process is open and transparent.</w:t>
      </w:r>
    </w:p>
    <w:p w14:paraId="3A124DEE" w14:textId="77777777" w:rsidR="008F7A75" w:rsidRDefault="008F7A75" w:rsidP="004A33BD">
      <w:pPr>
        <w:pStyle w:val="ListParagraph"/>
        <w:ind w:left="0"/>
      </w:pPr>
    </w:p>
    <w:p w14:paraId="5451DB30" w14:textId="4A2B13F4" w:rsidR="0064032D" w:rsidRDefault="0064032D" w:rsidP="00EA3A9C">
      <w:pPr>
        <w:ind w:left="360" w:hanging="360"/>
      </w:pPr>
      <w:r w:rsidRPr="008444B6">
        <w:rPr>
          <w:b/>
          <w:bCs/>
        </w:rPr>
        <w:t>Membership</w:t>
      </w:r>
      <w:r w:rsidR="00EA3A9C">
        <w:t xml:space="preserve">: </w:t>
      </w:r>
      <w:r w:rsidR="00210458">
        <w:t>C. Coyle reported that another 2 people had joined the GNPF</w:t>
      </w:r>
      <w:r w:rsidR="00E85E91">
        <w:t xml:space="preserve"> and W. </w:t>
      </w:r>
      <w:r w:rsidR="00F03485">
        <w:t>T</w:t>
      </w:r>
      <w:r w:rsidR="00E85E91">
        <w:t>reloar reported that th</w:t>
      </w:r>
      <w:r w:rsidR="00D24558">
        <w:t>e</w:t>
      </w:r>
      <w:r w:rsidR="00E85E91">
        <w:t xml:space="preserve"> GNPF </w:t>
      </w:r>
      <w:r w:rsidR="00F03485">
        <w:t>F</w:t>
      </w:r>
      <w:r w:rsidR="00E85E91">
        <w:t>acebook page had 62 members</w:t>
      </w:r>
    </w:p>
    <w:p w14:paraId="73714597" w14:textId="6F8EB0CC" w:rsidR="0064032D" w:rsidRDefault="0064032D" w:rsidP="00D24558">
      <w:r w:rsidRPr="00055435">
        <w:rPr>
          <w:b/>
          <w:bCs/>
        </w:rPr>
        <w:lastRenderedPageBreak/>
        <w:t>Outer East community committee</w:t>
      </w:r>
      <w:r w:rsidR="00D24558">
        <w:t>: The next meeting is on</w:t>
      </w:r>
      <w:r w:rsidR="00356F9D">
        <w:t xml:space="preserve"> 9</w:t>
      </w:r>
      <w:r w:rsidR="00356F9D" w:rsidRPr="00356F9D">
        <w:rPr>
          <w:vertAlign w:val="superscript"/>
        </w:rPr>
        <w:t>th</w:t>
      </w:r>
      <w:r w:rsidR="00356F9D">
        <w:t xml:space="preserve"> March. There is no agenda available at present.</w:t>
      </w:r>
    </w:p>
    <w:p w14:paraId="3D08D519" w14:textId="6969B383" w:rsidR="0064032D" w:rsidRDefault="0064032D" w:rsidP="00055435">
      <w:r w:rsidRPr="00055435">
        <w:rPr>
          <w:b/>
          <w:bCs/>
        </w:rPr>
        <w:t>Development plan panel</w:t>
      </w:r>
      <w:r w:rsidR="00AA2BE8" w:rsidRPr="00055435">
        <w:rPr>
          <w:b/>
          <w:bCs/>
        </w:rPr>
        <w:t xml:space="preserve">  minutes of </w:t>
      </w:r>
      <w:r w:rsidR="00EF433F" w:rsidRPr="00055435">
        <w:rPr>
          <w:b/>
          <w:bCs/>
        </w:rPr>
        <w:t>January</w:t>
      </w:r>
      <w:r w:rsidR="00AA2BE8" w:rsidRPr="00055435">
        <w:rPr>
          <w:b/>
          <w:bCs/>
        </w:rPr>
        <w:t xml:space="preserve"> meeting</w:t>
      </w:r>
      <w:r w:rsidR="00AA2BE8">
        <w:t xml:space="preserve"> </w:t>
      </w:r>
      <w:r w:rsidR="00EF433F">
        <w:t xml:space="preserve">: details can be found on the following link </w:t>
      </w:r>
      <w:hyperlink r:id="rId7" w:history="1">
        <w:r w:rsidR="00EF433F" w:rsidRPr="00B87C0E">
          <w:rPr>
            <w:rStyle w:val="Hyperlink"/>
          </w:rPr>
          <w:t>https://democracy.leeds.gov.uk/documents/g10199/Printed%20minutes%2019th-Jan-2021%2013.30%20Development%20Plan%20Panel.pdf?T=1</w:t>
        </w:r>
      </w:hyperlink>
      <w:r w:rsidR="00AA2BE8">
        <w:t xml:space="preserve"> </w:t>
      </w:r>
    </w:p>
    <w:p w14:paraId="4CD3AFED" w14:textId="4D9C3DA3" w:rsidR="00AA2BE8" w:rsidRDefault="00E21C54" w:rsidP="00AA2BE8">
      <w:pPr>
        <w:pStyle w:val="ListParagraph"/>
        <w:numPr>
          <w:ilvl w:val="0"/>
          <w:numId w:val="9"/>
        </w:numPr>
      </w:pPr>
      <w:r>
        <w:t xml:space="preserve"> Of interest is the Local Plan Update</w:t>
      </w:r>
      <w:r w:rsidR="007F2A0A">
        <w:t xml:space="preserve"> which all steering group members are asked to read </w:t>
      </w:r>
      <w:r w:rsidR="00AA2BE8">
        <w:t xml:space="preserve"> </w:t>
      </w:r>
      <w:hyperlink r:id="rId8" w:history="1">
        <w:r w:rsidR="00AA2BE8" w:rsidRPr="00AB3B64">
          <w:rPr>
            <w:rStyle w:val="Hyperlink"/>
          </w:rPr>
          <w:t>https://democracy.leeds.gov.uk/documents/g10199/Public%20reports%20pack%2019th-Jan-2021%2013.30%20Development%20Plan%20Panel.pdf?T=10</w:t>
        </w:r>
      </w:hyperlink>
      <w:r w:rsidR="00AA2BE8">
        <w:t xml:space="preserve"> </w:t>
      </w:r>
    </w:p>
    <w:p w14:paraId="7DF57811" w14:textId="20CC8710" w:rsidR="00B23210" w:rsidRDefault="00E01005" w:rsidP="00AA2BE8">
      <w:pPr>
        <w:pStyle w:val="ListParagraph"/>
        <w:numPr>
          <w:ilvl w:val="0"/>
          <w:numId w:val="9"/>
        </w:numPr>
      </w:pPr>
      <w:r>
        <w:t>At the next meeting 2</w:t>
      </w:r>
      <w:r w:rsidRPr="00E01005">
        <w:rPr>
          <w:vertAlign w:val="superscript"/>
        </w:rPr>
        <w:t>nd</w:t>
      </w:r>
      <w:r>
        <w:t xml:space="preserve"> march</w:t>
      </w:r>
      <w:r w:rsidR="00732DC0">
        <w:t xml:space="preserve"> to discuss the Local Plan Update and </w:t>
      </w:r>
      <w:r w:rsidR="008444B6">
        <w:t xml:space="preserve">the LCC response to the  government consultation </w:t>
      </w:r>
      <w:r w:rsidR="00B23210">
        <w:t xml:space="preserve"> </w:t>
      </w:r>
      <w:hyperlink r:id="rId9" w:history="1">
        <w:r w:rsidRPr="00B87C0E">
          <w:rPr>
            <w:rStyle w:val="Hyperlink"/>
          </w:rPr>
          <w:t>https://www.gov.uk/government/consultations/supporting-housing-delivery-and-public-service-infrastructure</w:t>
        </w:r>
      </w:hyperlink>
    </w:p>
    <w:p w14:paraId="4D34E6F1" w14:textId="77777777" w:rsidR="00E01005" w:rsidRDefault="00E01005" w:rsidP="008444B6"/>
    <w:p w14:paraId="3DB30A30" w14:textId="0AEFE550" w:rsidR="0064032D" w:rsidRDefault="0064032D" w:rsidP="00D900FB">
      <w:r w:rsidRPr="00055435">
        <w:rPr>
          <w:b/>
          <w:bCs/>
        </w:rPr>
        <w:t xml:space="preserve">North and East plans </w:t>
      </w:r>
      <w:proofErr w:type="gramStart"/>
      <w:r w:rsidRPr="00055435">
        <w:rPr>
          <w:b/>
          <w:bCs/>
        </w:rPr>
        <w:t>Panel</w:t>
      </w:r>
      <w:r w:rsidR="00AA2BE8">
        <w:t xml:space="preserve"> </w:t>
      </w:r>
      <w:r w:rsidR="00D900FB">
        <w:t>:</w:t>
      </w:r>
      <w:proofErr w:type="gramEnd"/>
      <w:r w:rsidR="00D900FB">
        <w:t xml:space="preserve"> The next meeting </w:t>
      </w:r>
      <w:r w:rsidR="000D609A">
        <w:t>18</w:t>
      </w:r>
      <w:r w:rsidR="000D609A" w:rsidRPr="000D609A">
        <w:rPr>
          <w:vertAlign w:val="superscript"/>
        </w:rPr>
        <w:t>th</w:t>
      </w:r>
      <w:r w:rsidR="000D609A">
        <w:t xml:space="preserve"> February. There are </w:t>
      </w:r>
      <w:r w:rsidR="00D54C95">
        <w:t>no items relating to Garforth</w:t>
      </w:r>
    </w:p>
    <w:p w14:paraId="00DCE586" w14:textId="30C785F8" w:rsidR="00AA2BE8" w:rsidRPr="00055435" w:rsidRDefault="00AA2BE8" w:rsidP="00D54C95">
      <w:pPr>
        <w:rPr>
          <w:b/>
          <w:bCs/>
        </w:rPr>
      </w:pPr>
      <w:r w:rsidRPr="00055435">
        <w:rPr>
          <w:b/>
          <w:bCs/>
        </w:rPr>
        <w:t>Planning applications relating to Garforth</w:t>
      </w:r>
      <w:r w:rsidR="00D54C95" w:rsidRPr="00055435">
        <w:rPr>
          <w:b/>
          <w:bCs/>
        </w:rPr>
        <w:t>:</w:t>
      </w:r>
    </w:p>
    <w:p w14:paraId="55D406AE" w14:textId="65D0AE89" w:rsidR="0064032D" w:rsidRDefault="000566C6" w:rsidP="0064032D">
      <w:pPr>
        <w:pStyle w:val="ListParagraph"/>
        <w:numPr>
          <w:ilvl w:val="1"/>
          <w:numId w:val="1"/>
        </w:numPr>
      </w:pPr>
      <w:r>
        <w:t>20/08308/DPD Beaconsfield Court</w:t>
      </w:r>
      <w:r w:rsidR="00D54C95">
        <w:t xml:space="preserve">. This application has been refused </w:t>
      </w:r>
      <w:r w:rsidR="0044105A">
        <w:t>as the premises were not offices</w:t>
      </w:r>
      <w:r w:rsidR="00F47CDF">
        <w:t>.</w:t>
      </w:r>
    </w:p>
    <w:p w14:paraId="12F15565" w14:textId="70AADC41" w:rsidR="000566C6" w:rsidRDefault="000566C6" w:rsidP="0064032D">
      <w:pPr>
        <w:pStyle w:val="ListParagraph"/>
        <w:numPr>
          <w:ilvl w:val="1"/>
          <w:numId w:val="1"/>
        </w:numPr>
      </w:pPr>
      <w:r>
        <w:t xml:space="preserve">19/02248/FU </w:t>
      </w:r>
      <w:r w:rsidR="00666518">
        <w:t>Cricket ground</w:t>
      </w:r>
      <w:r w:rsidR="00492B71">
        <w:t>. This application remains current.</w:t>
      </w:r>
    </w:p>
    <w:p w14:paraId="4CF691D5" w14:textId="49878FF7" w:rsidR="00666518" w:rsidRDefault="00666518" w:rsidP="0064032D">
      <w:pPr>
        <w:pStyle w:val="ListParagraph"/>
        <w:numPr>
          <w:ilvl w:val="1"/>
          <w:numId w:val="1"/>
        </w:numPr>
      </w:pPr>
      <w:r>
        <w:t>20/06036 PAS Site 80 dwellings</w:t>
      </w:r>
      <w:r w:rsidR="00492B71">
        <w:t xml:space="preserve">. </w:t>
      </w:r>
      <w:r w:rsidR="008336B6">
        <w:t>No further details</w:t>
      </w:r>
    </w:p>
    <w:p w14:paraId="5303521F" w14:textId="16CFA9FB" w:rsidR="00666518" w:rsidRDefault="00666518" w:rsidP="0064032D">
      <w:pPr>
        <w:pStyle w:val="ListParagraph"/>
        <w:numPr>
          <w:ilvl w:val="1"/>
          <w:numId w:val="1"/>
        </w:numPr>
      </w:pPr>
      <w:r>
        <w:t>19/07688 PAS site 126 dwellings also no 17/05759</w:t>
      </w:r>
      <w:r w:rsidR="008336B6">
        <w:t xml:space="preserve">. A recent officer’s report detailed the CIL monies involved </w:t>
      </w:r>
      <w:proofErr w:type="gramStart"/>
      <w:r w:rsidR="008336B6">
        <w:t>and also</w:t>
      </w:r>
      <w:proofErr w:type="gramEnd"/>
      <w:r w:rsidR="008336B6">
        <w:t xml:space="preserve"> </w:t>
      </w:r>
      <w:r w:rsidR="00882A96">
        <w:t>stated</w:t>
      </w:r>
      <w:r w:rsidR="00C8782A">
        <w:t xml:space="preserve"> that</w:t>
      </w:r>
      <w:r w:rsidR="00882A96">
        <w:t xml:space="preserve"> no draft document had been produced</w:t>
      </w:r>
      <w:r w:rsidR="00473334">
        <w:t xml:space="preserve"> and the plan had not yet reached a stage where it can be afforded material weight</w:t>
      </w:r>
      <w:r w:rsidR="00F13B1F">
        <w:t xml:space="preserve">. A discussion </w:t>
      </w:r>
      <w:r w:rsidR="00EB1901">
        <w:t xml:space="preserve">focussed on how the CIL would be spent and by whom and this issue to be </w:t>
      </w:r>
      <w:r w:rsidR="000361DD">
        <w:t>included in another ‘Did you know’ question on our website and GNPF website.</w:t>
      </w:r>
      <w:r w:rsidR="00E5315B">
        <w:t xml:space="preserve"> </w:t>
      </w:r>
      <w:r w:rsidR="001B3180">
        <w:t xml:space="preserve"> </w:t>
      </w:r>
      <w:proofErr w:type="gramStart"/>
      <w:r w:rsidR="001B3180" w:rsidRPr="001B3180">
        <w:rPr>
          <w:b/>
          <w:bCs/>
        </w:rPr>
        <w:t>ACTION</w:t>
      </w:r>
      <w:r w:rsidR="001B3180">
        <w:t xml:space="preserve"> </w:t>
      </w:r>
      <w:r w:rsidR="00E5315B">
        <w:t xml:space="preserve"> C.</w:t>
      </w:r>
      <w:proofErr w:type="gramEnd"/>
      <w:r w:rsidR="00E5315B">
        <w:t xml:space="preserve"> Coyle and W. Treloar</w:t>
      </w:r>
      <w:r w:rsidR="001B3180" w:rsidRPr="00F47CDF">
        <w:rPr>
          <w:b/>
          <w:bCs/>
        </w:rPr>
        <w:t xml:space="preserve">. </w:t>
      </w:r>
      <w:r w:rsidR="00B73BBF" w:rsidRPr="00F47CDF">
        <w:rPr>
          <w:b/>
          <w:bCs/>
        </w:rPr>
        <w:t>ACTION</w:t>
      </w:r>
      <w:r w:rsidR="00B73BBF">
        <w:t xml:space="preserve"> to contact Abbie</w:t>
      </w:r>
      <w:r w:rsidR="00F07ADE">
        <w:t xml:space="preserve"> re </w:t>
      </w:r>
      <w:proofErr w:type="gramStart"/>
      <w:r w:rsidR="00F07ADE">
        <w:t>the  notification</w:t>
      </w:r>
      <w:proofErr w:type="gramEnd"/>
      <w:r w:rsidR="00F07ADE">
        <w:t xml:space="preserve"> of planning officers responsible for applications in Garforth</w:t>
      </w:r>
      <w:r w:rsidR="005C10D0">
        <w:t xml:space="preserve">. </w:t>
      </w:r>
      <w:r w:rsidR="005C10D0" w:rsidRPr="005C10D0">
        <w:rPr>
          <w:b/>
          <w:bCs/>
        </w:rPr>
        <w:t xml:space="preserve">ACTION </w:t>
      </w:r>
      <w:r w:rsidR="005C10D0">
        <w:t>secretary</w:t>
      </w:r>
      <w:r w:rsidR="00556251">
        <w:t xml:space="preserve">. </w:t>
      </w:r>
      <w:r w:rsidR="004A42E6">
        <w:t xml:space="preserve">Details can be found here </w:t>
      </w:r>
      <w:r w:rsidR="008F2950">
        <w:t xml:space="preserve"> </w:t>
      </w:r>
      <w:hyperlink r:id="rId10" w:history="1">
        <w:r w:rsidR="008F2950" w:rsidRPr="00B87C0E">
          <w:rPr>
            <w:rStyle w:val="Hyperlink"/>
          </w:rPr>
          <w:t>https://publicaccess.leeds.gov.uk/online-applications/applicationDetails.do?activeTab=documents&amp;keyVal=Q2G6LZJBIPF00</w:t>
        </w:r>
      </w:hyperlink>
      <w:r w:rsidR="008F2950">
        <w:t xml:space="preserve"> </w:t>
      </w:r>
    </w:p>
    <w:p w14:paraId="3A80103D" w14:textId="334331DE" w:rsidR="00D62EC9" w:rsidRDefault="00A6692C" w:rsidP="00D62EC9">
      <w:pPr>
        <w:pStyle w:val="ListParagraph"/>
        <w:numPr>
          <w:ilvl w:val="1"/>
          <w:numId w:val="1"/>
        </w:numPr>
      </w:pPr>
      <w:r>
        <w:t>21/00978 Academy fencing</w:t>
      </w:r>
    </w:p>
    <w:p w14:paraId="337125C1" w14:textId="78C31926" w:rsidR="003F53F7" w:rsidRDefault="000A6340" w:rsidP="00F51608">
      <w:r w:rsidRPr="00F51608">
        <w:rPr>
          <w:b/>
          <w:bCs/>
        </w:rPr>
        <w:t>AOB</w:t>
      </w:r>
      <w:r w:rsidR="00805791" w:rsidRPr="00F51608">
        <w:rPr>
          <w:b/>
          <w:bCs/>
        </w:rPr>
        <w:t>:</w:t>
      </w:r>
      <w:r w:rsidR="007042F6">
        <w:t xml:space="preserve"> </w:t>
      </w:r>
    </w:p>
    <w:p w14:paraId="6FA8C701" w14:textId="122B5DB0" w:rsidR="00CF116A" w:rsidRDefault="00360EAF" w:rsidP="00CF116A">
      <w:pPr>
        <w:pStyle w:val="ListParagraph"/>
        <w:numPr>
          <w:ilvl w:val="0"/>
          <w:numId w:val="10"/>
        </w:numPr>
      </w:pPr>
      <w:r>
        <w:t>The Treasurer reported that</w:t>
      </w:r>
      <w:r w:rsidR="000D1553">
        <w:t xml:space="preserve"> there had been issues with the delivery of the 2</w:t>
      </w:r>
      <w:r w:rsidR="000D1553" w:rsidRPr="000D1553">
        <w:rPr>
          <w:vertAlign w:val="superscript"/>
        </w:rPr>
        <w:t>nd</w:t>
      </w:r>
      <w:r w:rsidR="000D1553">
        <w:t xml:space="preserve"> leaflet, omissions and duplications</w:t>
      </w:r>
      <w:r w:rsidR="004F26FE">
        <w:t xml:space="preserve"> and the offer of £50 compensation had been accepted.</w:t>
      </w:r>
    </w:p>
    <w:p w14:paraId="1D1C4D79" w14:textId="5FE08CC5" w:rsidR="00D62EC9" w:rsidRDefault="007042F6" w:rsidP="00F51608">
      <w:pPr>
        <w:pStyle w:val="ListParagraph"/>
        <w:numPr>
          <w:ilvl w:val="0"/>
          <w:numId w:val="10"/>
        </w:numPr>
      </w:pPr>
      <w:r>
        <w:t xml:space="preserve">Zoom meeting progress: </w:t>
      </w:r>
      <w:r w:rsidR="00C93604">
        <w:t xml:space="preserve"> The first meeting was held on </w:t>
      </w:r>
      <w:r w:rsidR="00D00102">
        <w:t>Monday 1</w:t>
      </w:r>
      <w:r w:rsidR="00D00102" w:rsidRPr="00F51608">
        <w:rPr>
          <w:vertAlign w:val="superscript"/>
        </w:rPr>
        <w:t>st</w:t>
      </w:r>
      <w:r w:rsidR="00D00102">
        <w:t xml:space="preserve"> February. </w:t>
      </w:r>
      <w:r w:rsidR="00FF3D93">
        <w:t>6</w:t>
      </w:r>
      <w:r w:rsidR="00437F18">
        <w:t xml:space="preserve"> people attended</w:t>
      </w:r>
      <w:r w:rsidR="00FF3D93">
        <w:t xml:space="preserve">. </w:t>
      </w:r>
      <w:r w:rsidR="002E5B15">
        <w:t xml:space="preserve"> 3 people</w:t>
      </w:r>
      <w:r w:rsidR="00911075">
        <w:t xml:space="preserve"> </w:t>
      </w:r>
      <w:proofErr w:type="gramStart"/>
      <w:r w:rsidR="00911075">
        <w:t xml:space="preserve">raised </w:t>
      </w:r>
      <w:r w:rsidR="009F0054">
        <w:t xml:space="preserve"> Issues</w:t>
      </w:r>
      <w:proofErr w:type="gramEnd"/>
      <w:r w:rsidR="009F0054">
        <w:t xml:space="preserve"> relating to</w:t>
      </w:r>
      <w:r w:rsidR="00911075">
        <w:t xml:space="preserve"> climate change, transport, parking</w:t>
      </w:r>
      <w:r w:rsidR="00F51608">
        <w:t>, HS2 and Hawks Nest Wood.</w:t>
      </w:r>
    </w:p>
    <w:p w14:paraId="3E814D28" w14:textId="0A579425" w:rsidR="00D62EC9" w:rsidRDefault="00B0406C" w:rsidP="002979E6">
      <w:pPr>
        <w:pStyle w:val="ListParagraph"/>
        <w:numPr>
          <w:ilvl w:val="0"/>
          <w:numId w:val="10"/>
        </w:numPr>
      </w:pPr>
      <w:r>
        <w:t xml:space="preserve"> For </w:t>
      </w:r>
      <w:proofErr w:type="gramStart"/>
      <w:r>
        <w:t>information</w:t>
      </w:r>
      <w:proofErr w:type="gramEnd"/>
      <w:r>
        <w:t xml:space="preserve"> </w:t>
      </w:r>
      <w:r w:rsidR="00E71A28">
        <w:t>please read the r</w:t>
      </w:r>
      <w:r w:rsidR="000A6340">
        <w:t>eport on 106 and CI</w:t>
      </w:r>
      <w:r w:rsidR="00B12374">
        <w:t>L</w:t>
      </w:r>
      <w:r w:rsidR="000A6340">
        <w:t xml:space="preserve"> monies</w:t>
      </w:r>
    </w:p>
    <w:p w14:paraId="3992D8FC" w14:textId="73ED8283" w:rsidR="00D62EC9" w:rsidRDefault="00CE696B" w:rsidP="00D62EC9">
      <w:hyperlink r:id="rId11" w:history="1">
        <w:r w:rsidR="0035529F" w:rsidRPr="00D53ADD">
          <w:rPr>
            <w:rStyle w:val="Hyperlink"/>
          </w:rPr>
          <w:t>https://assets.publishing.service.gov.uk/government/uploads/system/uploads/attachment_data/file/685301/Section_106_and_CIL_research_report.pdf</w:t>
        </w:r>
      </w:hyperlink>
    </w:p>
    <w:p w14:paraId="28744539" w14:textId="64BA768B" w:rsidR="00D517B0" w:rsidRDefault="00E71A28" w:rsidP="00E71A28">
      <w:pPr>
        <w:pStyle w:val="ListParagraph"/>
        <w:numPr>
          <w:ilvl w:val="0"/>
          <w:numId w:val="10"/>
        </w:numPr>
      </w:pPr>
      <w:r>
        <w:t xml:space="preserve">For </w:t>
      </w:r>
      <w:proofErr w:type="gramStart"/>
      <w:r>
        <w:t>information ,</w:t>
      </w:r>
      <w:proofErr w:type="gramEnd"/>
      <w:r>
        <w:t xml:space="preserve"> please read the </w:t>
      </w:r>
      <w:r w:rsidR="00D517B0">
        <w:t xml:space="preserve"> Current consultation</w:t>
      </w:r>
      <w:r w:rsidR="00D709BF">
        <w:t xml:space="preserve"> on new homes bonus</w:t>
      </w:r>
    </w:p>
    <w:p w14:paraId="79B4C948" w14:textId="6E239D38" w:rsidR="001F630F" w:rsidRDefault="00CE696B" w:rsidP="00D62EC9">
      <w:hyperlink r:id="rId12" w:history="1">
        <w:r w:rsidR="00D517B0" w:rsidRPr="00D53ADD">
          <w:rPr>
            <w:rStyle w:val="Hyperlink"/>
          </w:rPr>
          <w:t>https://www.gov.uk/government/consultations/the-future-of-the-new-homes-bonus-consultation/the-future-of-the-new-homes-bonus-consultation</w:t>
        </w:r>
      </w:hyperlink>
    </w:p>
    <w:p w14:paraId="6DE503BB" w14:textId="38968771" w:rsidR="00B6406B" w:rsidRDefault="00E71A28" w:rsidP="00055435">
      <w:pPr>
        <w:pStyle w:val="ListParagraph"/>
        <w:numPr>
          <w:ilvl w:val="0"/>
          <w:numId w:val="10"/>
        </w:numPr>
      </w:pPr>
      <w:r>
        <w:lastRenderedPageBreak/>
        <w:t xml:space="preserve">For </w:t>
      </w:r>
      <w:proofErr w:type="gramStart"/>
      <w:r>
        <w:t>information</w:t>
      </w:r>
      <w:proofErr w:type="gramEnd"/>
      <w:r>
        <w:t xml:space="preserve"> please read the </w:t>
      </w:r>
      <w:r w:rsidR="00243F8E">
        <w:t>Draft Planning practice guidance</w:t>
      </w:r>
      <w:r w:rsidR="00B12374">
        <w:t xml:space="preserve"> page 33 relates to neighbourhood plans</w:t>
      </w:r>
    </w:p>
    <w:p w14:paraId="34E98776" w14:textId="33DCDB14" w:rsidR="00243F8E" w:rsidRDefault="00CE696B" w:rsidP="00D62EC9">
      <w:hyperlink r:id="rId13" w:history="1">
        <w:r w:rsidR="00243F8E" w:rsidRPr="00D53ADD">
          <w:rPr>
            <w:rStyle w:val="Hyperlink"/>
          </w:rPr>
          <w:t>https://assets.publishing.service.gov.uk/government/uploads/system/uploads/attachment_data/file/687239/Draft_planning_practice_guidance.pdf</w:t>
        </w:r>
      </w:hyperlink>
    </w:p>
    <w:p w14:paraId="4C87F382" w14:textId="1B6C6A7E" w:rsidR="00A6692C" w:rsidRDefault="00234350" w:rsidP="004A33BD">
      <w:pPr>
        <w:pStyle w:val="ListParagraph"/>
        <w:ind w:hanging="720"/>
      </w:pPr>
      <w:r w:rsidRPr="00055435">
        <w:rPr>
          <w:b/>
          <w:bCs/>
        </w:rPr>
        <w:t xml:space="preserve">Date of next meeting Monday </w:t>
      </w:r>
      <w:r w:rsidR="004B2A55" w:rsidRPr="00055435">
        <w:rPr>
          <w:b/>
          <w:bCs/>
        </w:rPr>
        <w:t>15</w:t>
      </w:r>
      <w:r w:rsidR="004B2A55" w:rsidRPr="00055435">
        <w:rPr>
          <w:b/>
          <w:bCs/>
          <w:vertAlign w:val="superscript"/>
        </w:rPr>
        <w:t>th</w:t>
      </w:r>
      <w:r w:rsidR="004B2A55" w:rsidRPr="00055435">
        <w:rPr>
          <w:b/>
          <w:bCs/>
        </w:rPr>
        <w:t xml:space="preserve"> </w:t>
      </w:r>
      <w:r w:rsidR="00066FA1">
        <w:rPr>
          <w:b/>
          <w:bCs/>
        </w:rPr>
        <w:t>M</w:t>
      </w:r>
      <w:r w:rsidR="004B2A55" w:rsidRPr="00055435">
        <w:rPr>
          <w:b/>
          <w:bCs/>
        </w:rPr>
        <w:t>arch</w:t>
      </w:r>
    </w:p>
    <w:sectPr w:rsidR="00A6692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F0AB" w14:textId="77777777" w:rsidR="00710939" w:rsidRDefault="00710939" w:rsidP="008F7A75">
      <w:pPr>
        <w:spacing w:after="0" w:line="240" w:lineRule="auto"/>
      </w:pPr>
      <w:r>
        <w:separator/>
      </w:r>
    </w:p>
  </w:endnote>
  <w:endnote w:type="continuationSeparator" w:id="0">
    <w:p w14:paraId="72EDE252" w14:textId="77777777" w:rsidR="00710939" w:rsidRDefault="00710939" w:rsidP="008F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02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A0FA7" w14:textId="4C9E6453" w:rsidR="008F7A75" w:rsidRDefault="008F7A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19825" w14:textId="77777777" w:rsidR="008F7A75" w:rsidRDefault="008F7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6DA6" w14:textId="77777777" w:rsidR="00710939" w:rsidRDefault="00710939" w:rsidP="008F7A75">
      <w:pPr>
        <w:spacing w:after="0" w:line="240" w:lineRule="auto"/>
      </w:pPr>
      <w:r>
        <w:separator/>
      </w:r>
    </w:p>
  </w:footnote>
  <w:footnote w:type="continuationSeparator" w:id="0">
    <w:p w14:paraId="7071B8E0" w14:textId="77777777" w:rsidR="00710939" w:rsidRDefault="00710939" w:rsidP="008F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430"/>
    <w:multiLevelType w:val="hybridMultilevel"/>
    <w:tmpl w:val="F078B6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3875"/>
    <w:multiLevelType w:val="hybridMultilevel"/>
    <w:tmpl w:val="55A6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223C"/>
    <w:multiLevelType w:val="hybridMultilevel"/>
    <w:tmpl w:val="0116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0FDF"/>
    <w:multiLevelType w:val="hybridMultilevel"/>
    <w:tmpl w:val="434C2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780E"/>
    <w:multiLevelType w:val="hybridMultilevel"/>
    <w:tmpl w:val="2A30ECF8"/>
    <w:lvl w:ilvl="0" w:tplc="08090019">
      <w:start w:val="1"/>
      <w:numFmt w:val="lowerLetter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A464F20"/>
    <w:multiLevelType w:val="hybridMultilevel"/>
    <w:tmpl w:val="A29C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5F35"/>
    <w:multiLevelType w:val="hybridMultilevel"/>
    <w:tmpl w:val="77847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7151"/>
    <w:multiLevelType w:val="hybridMultilevel"/>
    <w:tmpl w:val="47B66D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4778A"/>
    <w:multiLevelType w:val="hybridMultilevel"/>
    <w:tmpl w:val="686A0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4505F"/>
    <w:multiLevelType w:val="hybridMultilevel"/>
    <w:tmpl w:val="1A6612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0824B4"/>
    <w:multiLevelType w:val="hybridMultilevel"/>
    <w:tmpl w:val="6F1E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D753E"/>
    <w:multiLevelType w:val="hybridMultilevel"/>
    <w:tmpl w:val="334C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2D"/>
    <w:rsid w:val="00015BC2"/>
    <w:rsid w:val="00016FD6"/>
    <w:rsid w:val="000171B9"/>
    <w:rsid w:val="000361DD"/>
    <w:rsid w:val="00055435"/>
    <w:rsid w:val="000566C6"/>
    <w:rsid w:val="00060E53"/>
    <w:rsid w:val="00066FA1"/>
    <w:rsid w:val="00073FC7"/>
    <w:rsid w:val="00085877"/>
    <w:rsid w:val="000A049B"/>
    <w:rsid w:val="000A6340"/>
    <w:rsid w:val="000D1553"/>
    <w:rsid w:val="000D609A"/>
    <w:rsid w:val="001358C1"/>
    <w:rsid w:val="001B3180"/>
    <w:rsid w:val="001F630F"/>
    <w:rsid w:val="00210458"/>
    <w:rsid w:val="00234350"/>
    <w:rsid w:val="00243F8E"/>
    <w:rsid w:val="00280E42"/>
    <w:rsid w:val="00295663"/>
    <w:rsid w:val="002979E6"/>
    <w:rsid w:val="002E5B15"/>
    <w:rsid w:val="002F15B2"/>
    <w:rsid w:val="002F512D"/>
    <w:rsid w:val="00327DF0"/>
    <w:rsid w:val="003517C9"/>
    <w:rsid w:val="0035529F"/>
    <w:rsid w:val="00356F9D"/>
    <w:rsid w:val="00360EAF"/>
    <w:rsid w:val="003B4615"/>
    <w:rsid w:val="003B51DA"/>
    <w:rsid w:val="003F53F7"/>
    <w:rsid w:val="003F637A"/>
    <w:rsid w:val="00437F18"/>
    <w:rsid w:val="0044105A"/>
    <w:rsid w:val="00473334"/>
    <w:rsid w:val="00492B71"/>
    <w:rsid w:val="004A33BD"/>
    <w:rsid w:val="004A42E6"/>
    <w:rsid w:val="004B2A55"/>
    <w:rsid w:val="004C0E32"/>
    <w:rsid w:val="004F26FE"/>
    <w:rsid w:val="005324D4"/>
    <w:rsid w:val="00556251"/>
    <w:rsid w:val="00556EDA"/>
    <w:rsid w:val="005A7227"/>
    <w:rsid w:val="005C10D0"/>
    <w:rsid w:val="005E0E08"/>
    <w:rsid w:val="0064032D"/>
    <w:rsid w:val="00666518"/>
    <w:rsid w:val="00694019"/>
    <w:rsid w:val="006A051F"/>
    <w:rsid w:val="006E6759"/>
    <w:rsid w:val="006F12F5"/>
    <w:rsid w:val="007042F6"/>
    <w:rsid w:val="00710939"/>
    <w:rsid w:val="00732DC0"/>
    <w:rsid w:val="007B6F9D"/>
    <w:rsid w:val="007F2A0A"/>
    <w:rsid w:val="00805791"/>
    <w:rsid w:val="0082582C"/>
    <w:rsid w:val="00831687"/>
    <w:rsid w:val="008336B6"/>
    <w:rsid w:val="008362C1"/>
    <w:rsid w:val="008444B6"/>
    <w:rsid w:val="008743BC"/>
    <w:rsid w:val="00882A96"/>
    <w:rsid w:val="008F1DEB"/>
    <w:rsid w:val="008F2950"/>
    <w:rsid w:val="008F7A75"/>
    <w:rsid w:val="009035DB"/>
    <w:rsid w:val="00911075"/>
    <w:rsid w:val="009235D7"/>
    <w:rsid w:val="009418F0"/>
    <w:rsid w:val="009753E4"/>
    <w:rsid w:val="00993ADD"/>
    <w:rsid w:val="00995391"/>
    <w:rsid w:val="00996AAA"/>
    <w:rsid w:val="009C2ADA"/>
    <w:rsid w:val="009F0054"/>
    <w:rsid w:val="00A00D8B"/>
    <w:rsid w:val="00A15E88"/>
    <w:rsid w:val="00A17E7A"/>
    <w:rsid w:val="00A245DA"/>
    <w:rsid w:val="00A34981"/>
    <w:rsid w:val="00A46C3D"/>
    <w:rsid w:val="00A61477"/>
    <w:rsid w:val="00A6692C"/>
    <w:rsid w:val="00AA2BE8"/>
    <w:rsid w:val="00AB0258"/>
    <w:rsid w:val="00AD7ACA"/>
    <w:rsid w:val="00AE4D7D"/>
    <w:rsid w:val="00B0406C"/>
    <w:rsid w:val="00B12374"/>
    <w:rsid w:val="00B15851"/>
    <w:rsid w:val="00B23210"/>
    <w:rsid w:val="00B6406B"/>
    <w:rsid w:val="00B73BBF"/>
    <w:rsid w:val="00BB4CDC"/>
    <w:rsid w:val="00BC62D0"/>
    <w:rsid w:val="00BF5613"/>
    <w:rsid w:val="00C1133C"/>
    <w:rsid w:val="00C1227E"/>
    <w:rsid w:val="00C273A6"/>
    <w:rsid w:val="00C3358F"/>
    <w:rsid w:val="00C41905"/>
    <w:rsid w:val="00C75F0B"/>
    <w:rsid w:val="00C8782A"/>
    <w:rsid w:val="00C93604"/>
    <w:rsid w:val="00CA53F9"/>
    <w:rsid w:val="00CD3887"/>
    <w:rsid w:val="00CE696B"/>
    <w:rsid w:val="00CF116A"/>
    <w:rsid w:val="00D00102"/>
    <w:rsid w:val="00D167A8"/>
    <w:rsid w:val="00D24558"/>
    <w:rsid w:val="00D3612E"/>
    <w:rsid w:val="00D517B0"/>
    <w:rsid w:val="00D51DFF"/>
    <w:rsid w:val="00D54C95"/>
    <w:rsid w:val="00D62EC9"/>
    <w:rsid w:val="00D709BF"/>
    <w:rsid w:val="00D900FB"/>
    <w:rsid w:val="00DA6C38"/>
    <w:rsid w:val="00DC30EB"/>
    <w:rsid w:val="00DF7A1B"/>
    <w:rsid w:val="00E01005"/>
    <w:rsid w:val="00E21C54"/>
    <w:rsid w:val="00E5315B"/>
    <w:rsid w:val="00E7186A"/>
    <w:rsid w:val="00E71A28"/>
    <w:rsid w:val="00E85E91"/>
    <w:rsid w:val="00EA16BD"/>
    <w:rsid w:val="00EA3A9C"/>
    <w:rsid w:val="00EB1901"/>
    <w:rsid w:val="00EC6C70"/>
    <w:rsid w:val="00EF433F"/>
    <w:rsid w:val="00EF6D8F"/>
    <w:rsid w:val="00F02AC5"/>
    <w:rsid w:val="00F03485"/>
    <w:rsid w:val="00F07ADE"/>
    <w:rsid w:val="00F13B1F"/>
    <w:rsid w:val="00F47CDF"/>
    <w:rsid w:val="00F51608"/>
    <w:rsid w:val="00F54D3F"/>
    <w:rsid w:val="00F56C23"/>
    <w:rsid w:val="00F815BD"/>
    <w:rsid w:val="00F97331"/>
    <w:rsid w:val="00FA1C1F"/>
    <w:rsid w:val="00FF0AA2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90A0"/>
  <w15:chartTrackingRefBased/>
  <w15:docId w15:val="{F75586E7-BCE8-409F-8103-9A5E1839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5E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A75"/>
  </w:style>
  <w:style w:type="paragraph" w:styleId="Footer">
    <w:name w:val="footer"/>
    <w:basedOn w:val="Normal"/>
    <w:link w:val="FooterChar"/>
    <w:uiPriority w:val="99"/>
    <w:unhideWhenUsed/>
    <w:rsid w:val="008F7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cracy.leeds.gov.uk/documents/g10199/Public%20reports%20pack%2019th-Jan-2021%2013.30%20Development%20Plan%20Panel.pdf?T=10" TargetMode="External"/><Relationship Id="rId13" Type="http://schemas.openxmlformats.org/officeDocument/2006/relationships/hyperlink" Target="https://assets.publishing.service.gov.uk/government/uploads/system/uploads/attachment_data/file/687239/Draft_planning_practice_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ocracy.leeds.gov.uk/documents/g10199/Printed%20minutes%2019th-Jan-2021%2013.30%20Development%20Plan%20Panel.pdf?T=1" TargetMode="External"/><Relationship Id="rId12" Type="http://schemas.openxmlformats.org/officeDocument/2006/relationships/hyperlink" Target="https://www.gov.uk/government/consultations/the-future-of-the-new-homes-bonus-consultation/the-future-of-the-new-homes-bonus-consult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685301/Section_106_and_CIL_research_report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licaccess.leeds.gov.uk/online-applications/applicationDetails.do?activeTab=documents&amp;keyVal=Q2G6LZJBIPF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nsultations/supporting-housing-delivery-and-public-service-infrastructu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McQuire</dc:creator>
  <cp:keywords/>
  <dc:description/>
  <cp:lastModifiedBy>Sue McQuire</cp:lastModifiedBy>
  <cp:revision>2</cp:revision>
  <dcterms:created xsi:type="dcterms:W3CDTF">2021-07-22T09:08:00Z</dcterms:created>
  <dcterms:modified xsi:type="dcterms:W3CDTF">2021-07-22T09:08:00Z</dcterms:modified>
</cp:coreProperties>
</file>