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F334" w14:textId="03FDE4E6" w:rsidR="00C61B08" w:rsidRPr="00993179" w:rsidRDefault="00C61B08" w:rsidP="00C61B08">
      <w:pPr>
        <w:jc w:val="center"/>
        <w:rPr>
          <w:b/>
          <w:bCs/>
        </w:rPr>
      </w:pPr>
      <w:r w:rsidRPr="00993179">
        <w:rPr>
          <w:b/>
          <w:bCs/>
        </w:rPr>
        <w:t>Garforth Neighbourhood Planning Forum</w:t>
      </w:r>
    </w:p>
    <w:p w14:paraId="3E42EB06" w14:textId="141861E2" w:rsidR="00C61B08" w:rsidRPr="00993179" w:rsidRDefault="00C61B08" w:rsidP="00C61B08">
      <w:pPr>
        <w:jc w:val="center"/>
        <w:rPr>
          <w:b/>
          <w:bCs/>
        </w:rPr>
      </w:pPr>
      <w:r w:rsidRPr="00993179">
        <w:rPr>
          <w:b/>
          <w:bCs/>
        </w:rPr>
        <w:t>Minutes of the Steering group Meeting Wednesday 18</w:t>
      </w:r>
      <w:r w:rsidRPr="00993179">
        <w:rPr>
          <w:b/>
          <w:bCs/>
          <w:vertAlign w:val="superscript"/>
        </w:rPr>
        <w:t>th</w:t>
      </w:r>
      <w:r w:rsidRPr="00993179">
        <w:rPr>
          <w:b/>
          <w:bCs/>
        </w:rPr>
        <w:t xml:space="preserve"> August 2021</w:t>
      </w:r>
    </w:p>
    <w:p w14:paraId="066FEA4E" w14:textId="38D8EDE5" w:rsidR="00C61B08" w:rsidRDefault="00C61B08" w:rsidP="00C61B08">
      <w:proofErr w:type="gramStart"/>
      <w:r w:rsidRPr="007F6EED">
        <w:rPr>
          <w:b/>
          <w:bCs/>
        </w:rPr>
        <w:t>Presen</w:t>
      </w:r>
      <w:r>
        <w:t>t :</w:t>
      </w:r>
      <w:proofErr w:type="gramEnd"/>
      <w:r>
        <w:t xml:space="preserve"> C. Coyle, L. Crosland, C. Exley, B. Flynn, S. McQuire, M. Norman, P. Roberts, M. Tonks,        W. Treloar, S. Williams.</w:t>
      </w:r>
    </w:p>
    <w:p w14:paraId="752B47C6" w14:textId="3F4DE626" w:rsidR="00C61B08" w:rsidRDefault="00C61B08" w:rsidP="00C61B08">
      <w:proofErr w:type="gramStart"/>
      <w:r w:rsidRPr="007F6EED">
        <w:rPr>
          <w:b/>
          <w:bCs/>
        </w:rPr>
        <w:t xml:space="preserve">Apologies </w:t>
      </w:r>
      <w:r>
        <w:t>:</w:t>
      </w:r>
      <w:proofErr w:type="gramEnd"/>
      <w:r>
        <w:t xml:space="preserve"> J. Andrews, R. Clarkson, C. Lomas, R. Utley</w:t>
      </w:r>
    </w:p>
    <w:p w14:paraId="2A8306D7" w14:textId="1B413922" w:rsidR="00C61B08" w:rsidRDefault="00C61B08" w:rsidP="00C61B08">
      <w:r w:rsidRPr="007F6EED">
        <w:rPr>
          <w:b/>
          <w:bCs/>
        </w:rPr>
        <w:t>Declaration of Interest</w:t>
      </w:r>
      <w:r>
        <w:t>: No new</w:t>
      </w:r>
    </w:p>
    <w:p w14:paraId="30399D74" w14:textId="545E3A9A" w:rsidR="00C61B08" w:rsidRDefault="00C61B08" w:rsidP="00C61B08">
      <w:r w:rsidRPr="007F6EED">
        <w:rPr>
          <w:b/>
          <w:bCs/>
        </w:rPr>
        <w:t xml:space="preserve">Minutes of the last </w:t>
      </w:r>
      <w:proofErr w:type="gramStart"/>
      <w:r w:rsidRPr="007F6EED">
        <w:rPr>
          <w:b/>
          <w:bCs/>
        </w:rPr>
        <w:t>meeting</w:t>
      </w:r>
      <w:r>
        <w:t xml:space="preserve"> :</w:t>
      </w:r>
      <w:proofErr w:type="gramEnd"/>
      <w:r>
        <w:t xml:space="preserve"> Accepted with correction of typing errors.</w:t>
      </w:r>
    </w:p>
    <w:p w14:paraId="3DFB12E4" w14:textId="3691FF7A" w:rsidR="00C61B08" w:rsidRDefault="00C61B08" w:rsidP="00C61B08">
      <w:r w:rsidRPr="007F6EED">
        <w:rPr>
          <w:b/>
          <w:bCs/>
        </w:rPr>
        <w:t>Matters arising</w:t>
      </w:r>
      <w:r>
        <w:t xml:space="preserve"> </w:t>
      </w:r>
      <w:proofErr w:type="gramStart"/>
      <w:r>
        <w:t>( Items</w:t>
      </w:r>
      <w:proofErr w:type="gramEnd"/>
      <w:r>
        <w:t xml:space="preserve"> not on agenda ): None</w:t>
      </w:r>
    </w:p>
    <w:p w14:paraId="1A02CA08" w14:textId="63C2063D" w:rsidR="00C61B08" w:rsidRDefault="00C61B08" w:rsidP="00C61B08">
      <w:r w:rsidRPr="007F6EED">
        <w:rPr>
          <w:b/>
          <w:bCs/>
        </w:rPr>
        <w:t>Regulation 14 Update</w:t>
      </w:r>
      <w:r>
        <w:t>: B. Flynn reported that 5 meetings had been held with the Writing group to discuss the comments received</w:t>
      </w:r>
      <w:r w:rsidR="0026064A">
        <w:t xml:space="preserve">. Approximately 30% have been completed to date. After each meeting the Steering group will be sent the entire document as it has proved difficult extracting the relevant data of </w:t>
      </w:r>
      <w:proofErr w:type="gramStart"/>
      <w:r w:rsidR="0026064A">
        <w:t>the  responses</w:t>
      </w:r>
      <w:proofErr w:type="gramEnd"/>
      <w:r w:rsidR="0026064A">
        <w:t xml:space="preserve"> suggested from the latest meeting. </w:t>
      </w:r>
      <w:r w:rsidR="00B84D32">
        <w:t xml:space="preserve"> The group approved of the responses to date.</w:t>
      </w:r>
    </w:p>
    <w:p w14:paraId="3750DF5F" w14:textId="7C3B30BB" w:rsidR="0026064A" w:rsidRDefault="0026064A" w:rsidP="00C61B08">
      <w:r>
        <w:t>There has been a further meeting with Ian and Abbie to discuss some issues and the notes from this meeting were circulated to all members of the Steering group this last week.</w:t>
      </w:r>
    </w:p>
    <w:p w14:paraId="55B7B7BC" w14:textId="77777777" w:rsidR="00231C4A" w:rsidRPr="007F6EED" w:rsidRDefault="00231C4A" w:rsidP="00231C4A">
      <w:pPr>
        <w:rPr>
          <w:b/>
          <w:bCs/>
        </w:rPr>
      </w:pPr>
      <w:r w:rsidRPr="007F6EED">
        <w:rPr>
          <w:b/>
          <w:bCs/>
        </w:rPr>
        <w:t xml:space="preserve">Criteria for Community &amp; Leisure facilities to be protected: </w:t>
      </w:r>
    </w:p>
    <w:p w14:paraId="0F268024" w14:textId="77777777" w:rsidR="00C90D63" w:rsidRDefault="00C90D63" w:rsidP="00C90D63">
      <w:r>
        <w:t>C. Exley explained that one of the comments in response to Reg. 14 consultation related to policy CL1 Safeguarding Existing Community Facilities. It pointed out that St. Benedict's and Strawberry Fields primary schools had been left out and should be included. The original spreadsheet did not show any community facilities as being provided.</w:t>
      </w:r>
    </w:p>
    <w:p w14:paraId="530EADD5" w14:textId="77777777" w:rsidR="00C90D63" w:rsidRDefault="00C90D63" w:rsidP="00C90D63">
      <w:r>
        <w:t xml:space="preserve">Advice obtained from LCC was that changes can be made to policy lists </w:t>
      </w:r>
      <w:proofErr w:type="gramStart"/>
      <w:r>
        <w:t>provided that</w:t>
      </w:r>
      <w:proofErr w:type="gramEnd"/>
      <w:r>
        <w:t xml:space="preserve"> they can be justified. Discussion ensued on the initial justification for facilities to be included and whether other places, such as all the pubs, met the criteria as being venues where members of the public could meet for social gatherings.</w:t>
      </w:r>
    </w:p>
    <w:p w14:paraId="752FAC87" w14:textId="77777777" w:rsidR="00C90D63" w:rsidRDefault="00C90D63" w:rsidP="00C90D63">
      <w:r>
        <w:t>A suggestion to update the list was not met with approval.</w:t>
      </w:r>
    </w:p>
    <w:p w14:paraId="40FAA351" w14:textId="41947254" w:rsidR="00C90D63" w:rsidRDefault="00C90D63" w:rsidP="00C90D63">
      <w:r>
        <w:t>It was agreed that the justification should be included in the Plan, add in the two schools, Green Lane cricket pitch (as this had been omitted by mistake) and leave the original list as it is.</w:t>
      </w:r>
    </w:p>
    <w:p w14:paraId="76F2D27C" w14:textId="5DD2A085" w:rsidR="007307ED" w:rsidRDefault="007307ED" w:rsidP="00C90D63">
      <w:r w:rsidRPr="007F6EED">
        <w:rPr>
          <w:b/>
          <w:bCs/>
        </w:rPr>
        <w:t>Pieces of work still to be completed and new pieces of work</w:t>
      </w:r>
      <w:r>
        <w:t>:</w:t>
      </w:r>
      <w:r w:rsidR="00E500DD">
        <w:t xml:space="preserve"> B. </w:t>
      </w:r>
      <w:proofErr w:type="gramStart"/>
      <w:r w:rsidR="00E500DD">
        <w:t xml:space="preserve">Flynn </w:t>
      </w:r>
      <w:r w:rsidR="006876DC">
        <w:t xml:space="preserve"> has</w:t>
      </w:r>
      <w:proofErr w:type="gramEnd"/>
      <w:r w:rsidR="006876DC">
        <w:t xml:space="preserve"> produces a summary of the stages left after  the Regulation 14 consultation</w:t>
      </w:r>
      <w:r w:rsidR="004E6445">
        <w:t xml:space="preserve"> from the draft plan to referendum</w:t>
      </w:r>
      <w:r w:rsidR="00E177D2">
        <w:t xml:space="preserve"> ( see below )</w:t>
      </w:r>
      <w:r w:rsidR="00730994">
        <w:t>. The additional work includes:</w:t>
      </w:r>
    </w:p>
    <w:p w14:paraId="7464F0B2" w14:textId="713FD41A" w:rsidR="00730994" w:rsidRDefault="00D95D73" w:rsidP="00730994">
      <w:pPr>
        <w:pStyle w:val="ListParagraph"/>
        <w:numPr>
          <w:ilvl w:val="0"/>
          <w:numId w:val="1"/>
        </w:numPr>
      </w:pPr>
      <w:r>
        <w:t xml:space="preserve">An interim </w:t>
      </w:r>
      <w:r w:rsidR="00385060">
        <w:t xml:space="preserve">/ holding </w:t>
      </w:r>
      <w:r>
        <w:t>statement published for Garforth residents</w:t>
      </w:r>
      <w:r w:rsidR="00A86735">
        <w:t xml:space="preserve"> on the key headlines from the consultation and an outline of the next steps</w:t>
      </w:r>
      <w:r w:rsidR="00D51895">
        <w:t>. Action</w:t>
      </w:r>
      <w:r w:rsidR="00C43C3C">
        <w:t xml:space="preserve"> B. Flynn to send </w:t>
      </w:r>
      <w:proofErr w:type="gramStart"/>
      <w:r w:rsidR="00C43C3C">
        <w:t>out</w:t>
      </w:r>
      <w:r w:rsidR="00385060">
        <w:t xml:space="preserve">  information</w:t>
      </w:r>
      <w:proofErr w:type="gramEnd"/>
      <w:r w:rsidR="00385060">
        <w:t xml:space="preserve"> on the </w:t>
      </w:r>
      <w:r w:rsidR="00D51895">
        <w:t xml:space="preserve"> </w:t>
      </w:r>
      <w:r w:rsidR="00EE2125">
        <w:t xml:space="preserve"> detail required for this statement and </w:t>
      </w:r>
      <w:r w:rsidR="00D51895">
        <w:t>S. Williams</w:t>
      </w:r>
      <w:r w:rsidR="00EE2125">
        <w:t xml:space="preserve"> volunteered</w:t>
      </w:r>
      <w:r w:rsidR="00AD62E3">
        <w:t xml:space="preserve"> to collate the data required. This is a large piece of work</w:t>
      </w:r>
      <w:r w:rsidR="00F9464E">
        <w:t>!</w:t>
      </w:r>
    </w:p>
    <w:p w14:paraId="563E6483" w14:textId="08A7A530" w:rsidR="003F5DA4" w:rsidRDefault="00231F8F" w:rsidP="00730994">
      <w:pPr>
        <w:pStyle w:val="ListParagraph"/>
        <w:numPr>
          <w:ilvl w:val="0"/>
          <w:numId w:val="1"/>
        </w:numPr>
      </w:pPr>
      <w:r>
        <w:t>Amend the draft plan and submit a ‘tracked’ changes’ version</w:t>
      </w:r>
      <w:r w:rsidR="00E60D76">
        <w:t xml:space="preserve"> for </w:t>
      </w:r>
      <w:proofErr w:type="gramStart"/>
      <w:r w:rsidR="00E60D76">
        <w:t>consultation  and</w:t>
      </w:r>
      <w:proofErr w:type="gramEnd"/>
      <w:r w:rsidR="00E60D76">
        <w:t xml:space="preserve"> endorsement by Forum members. Action Writing Group</w:t>
      </w:r>
    </w:p>
    <w:p w14:paraId="2278CE6C" w14:textId="2BDCC6BA" w:rsidR="00980381" w:rsidRDefault="00980381" w:rsidP="00730994">
      <w:pPr>
        <w:pStyle w:val="ListParagraph"/>
        <w:numPr>
          <w:ilvl w:val="0"/>
          <w:numId w:val="1"/>
        </w:numPr>
      </w:pPr>
      <w:r>
        <w:t>A consultation statement which sets out how we consulted</w:t>
      </w:r>
      <w:r w:rsidR="004B2853">
        <w:t>, who we consulted and how we responded etc. from the start of the</w:t>
      </w:r>
      <w:r w:rsidR="002757D1">
        <w:t xml:space="preserve"> process. Action Secretary</w:t>
      </w:r>
    </w:p>
    <w:p w14:paraId="5CA746E3" w14:textId="4DB53E2D" w:rsidR="00F557A8" w:rsidRDefault="00DB54FD" w:rsidP="00D245C3">
      <w:r>
        <w:t xml:space="preserve"> </w:t>
      </w:r>
      <w:r w:rsidRPr="007F6EED">
        <w:rPr>
          <w:b/>
          <w:bCs/>
        </w:rPr>
        <w:t xml:space="preserve">Treasurer’s </w:t>
      </w:r>
      <w:proofErr w:type="gramStart"/>
      <w:r w:rsidRPr="007F6EED">
        <w:rPr>
          <w:b/>
          <w:bCs/>
        </w:rPr>
        <w:t>update</w:t>
      </w:r>
      <w:r>
        <w:t xml:space="preserve"> :</w:t>
      </w:r>
      <w:proofErr w:type="gramEnd"/>
      <w:r>
        <w:t xml:space="preserve"> The </w:t>
      </w:r>
      <w:r w:rsidR="001B1AEA">
        <w:t>balance remains at £207, no change</w:t>
      </w:r>
    </w:p>
    <w:p w14:paraId="7F56E6CB" w14:textId="77777777" w:rsidR="00F557A8" w:rsidRDefault="001B1AEA" w:rsidP="00FA233F">
      <w:r w:rsidRPr="00FA233F">
        <w:rPr>
          <w:b/>
          <w:bCs/>
        </w:rPr>
        <w:lastRenderedPageBreak/>
        <w:t>Membership update</w:t>
      </w:r>
      <w:r>
        <w:t xml:space="preserve">: </w:t>
      </w:r>
      <w:r w:rsidR="00672164">
        <w:t>no change</w:t>
      </w:r>
    </w:p>
    <w:p w14:paraId="2D51DF7B" w14:textId="5F530F83" w:rsidR="00672164" w:rsidRDefault="00672164" w:rsidP="00FA233F">
      <w:r w:rsidRPr="00FA233F">
        <w:rPr>
          <w:b/>
          <w:bCs/>
        </w:rPr>
        <w:t>Facebook page update</w:t>
      </w:r>
      <w:r>
        <w:t>: No further postings since last month</w:t>
      </w:r>
    </w:p>
    <w:p w14:paraId="7DF1B278" w14:textId="3C589CA8" w:rsidR="00755152" w:rsidRDefault="00755152" w:rsidP="00755152">
      <w:pPr>
        <w:pStyle w:val="ListParagraph"/>
      </w:pPr>
    </w:p>
    <w:p w14:paraId="08F1584C" w14:textId="5CA2A5B1" w:rsidR="00100598" w:rsidRDefault="00755152" w:rsidP="00FA233F">
      <w:pPr>
        <w:pStyle w:val="ListParagraph"/>
        <w:ind w:left="0"/>
      </w:pPr>
      <w:r w:rsidRPr="007F6EED">
        <w:rPr>
          <w:b/>
          <w:bCs/>
        </w:rPr>
        <w:t xml:space="preserve">Development Plan </w:t>
      </w:r>
      <w:proofErr w:type="gramStart"/>
      <w:r w:rsidRPr="007F6EED">
        <w:rPr>
          <w:b/>
          <w:bCs/>
        </w:rPr>
        <w:t>Panel</w:t>
      </w:r>
      <w:r>
        <w:t xml:space="preserve"> :</w:t>
      </w:r>
      <w:proofErr w:type="gramEnd"/>
      <w:r>
        <w:t xml:space="preserve"> </w:t>
      </w:r>
      <w:r w:rsidR="00FE3BF6">
        <w:t xml:space="preserve"> Minutes focussing on the Local Plan update and the </w:t>
      </w:r>
      <w:r w:rsidR="003176D0">
        <w:t xml:space="preserve">public </w:t>
      </w:r>
      <w:r w:rsidR="00FE3BF6">
        <w:t>consultation</w:t>
      </w:r>
      <w:r w:rsidR="003176D0">
        <w:t xml:space="preserve"> on the proposed content</w:t>
      </w:r>
      <w:r w:rsidR="007A7EBA">
        <w:t>. As a NP Forum we will be responding to the following topics:</w:t>
      </w:r>
    </w:p>
    <w:p w14:paraId="2E7EA4A3" w14:textId="2CEC73A2" w:rsidR="00755152" w:rsidRDefault="00100598" w:rsidP="00993179">
      <w:pPr>
        <w:pStyle w:val="ListParagraph"/>
        <w:numPr>
          <w:ilvl w:val="0"/>
          <w:numId w:val="4"/>
        </w:numPr>
      </w:pPr>
      <w:r>
        <w:t>Carbon reduction</w:t>
      </w:r>
      <w:r w:rsidR="00DD40A3">
        <w:t xml:space="preserve"> R. Utley volunteered</w:t>
      </w:r>
    </w:p>
    <w:p w14:paraId="4FB8E043" w14:textId="274D35F0" w:rsidR="00DD40A3" w:rsidRDefault="00DD40A3" w:rsidP="00993179">
      <w:pPr>
        <w:pStyle w:val="ListParagraph"/>
        <w:numPr>
          <w:ilvl w:val="0"/>
          <w:numId w:val="4"/>
        </w:numPr>
      </w:pPr>
      <w:r>
        <w:t>Flood risk M. Tonks and M. Norman volunteered</w:t>
      </w:r>
    </w:p>
    <w:p w14:paraId="581B025E" w14:textId="0EED92FD" w:rsidR="008219B0" w:rsidRDefault="008219B0" w:rsidP="00993179">
      <w:pPr>
        <w:pStyle w:val="ListParagraph"/>
        <w:numPr>
          <w:ilvl w:val="0"/>
          <w:numId w:val="4"/>
        </w:numPr>
      </w:pPr>
      <w:r>
        <w:t xml:space="preserve">Green </w:t>
      </w:r>
      <w:proofErr w:type="gramStart"/>
      <w:r>
        <w:t>infrastructure  S.</w:t>
      </w:r>
      <w:proofErr w:type="gramEnd"/>
      <w:r>
        <w:t xml:space="preserve"> McQuire and C. Coyle volunteered</w:t>
      </w:r>
    </w:p>
    <w:p w14:paraId="4B2CB9BE" w14:textId="3C8A8F73" w:rsidR="008219B0" w:rsidRDefault="008219B0" w:rsidP="00993179">
      <w:pPr>
        <w:pStyle w:val="ListParagraph"/>
        <w:numPr>
          <w:ilvl w:val="0"/>
          <w:numId w:val="4"/>
        </w:numPr>
      </w:pPr>
      <w:r>
        <w:t>Place making B. Flynn volunteered</w:t>
      </w:r>
    </w:p>
    <w:p w14:paraId="2AAE0CBD" w14:textId="73178C23" w:rsidR="00FE4C10" w:rsidRDefault="00FE4C10" w:rsidP="00993179">
      <w:pPr>
        <w:pStyle w:val="ListParagraph"/>
        <w:numPr>
          <w:ilvl w:val="0"/>
          <w:numId w:val="4"/>
        </w:numPr>
      </w:pPr>
      <w:r>
        <w:t>The last topic Sustainable Infrastructure is a complex topic</w:t>
      </w:r>
      <w:r w:rsidR="00A00F53">
        <w:t xml:space="preserve"> and presents difficulties</w:t>
      </w:r>
      <w:r w:rsidR="00962E5D">
        <w:t xml:space="preserve"> in agreeing a joint response.</w:t>
      </w:r>
    </w:p>
    <w:p w14:paraId="0EC1F650" w14:textId="2D52FEF3" w:rsidR="00962E5D" w:rsidRDefault="00962E5D" w:rsidP="00993179">
      <w:pPr>
        <w:pStyle w:val="ListParagraph"/>
        <w:ind w:left="0"/>
      </w:pPr>
      <w:r>
        <w:t>Individuals are encouraged to send it their own responses.</w:t>
      </w:r>
    </w:p>
    <w:p w14:paraId="640B743C" w14:textId="77777777" w:rsidR="00993179" w:rsidRDefault="00993179" w:rsidP="00993179">
      <w:pPr>
        <w:pStyle w:val="ListParagraph"/>
        <w:ind w:left="0"/>
      </w:pPr>
    </w:p>
    <w:p w14:paraId="7FB16CFA" w14:textId="25EAA0A7" w:rsidR="00F954C9" w:rsidRDefault="00F954C9" w:rsidP="00F954C9">
      <w:pPr>
        <w:pStyle w:val="ListParagraph"/>
        <w:ind w:left="0"/>
      </w:pPr>
      <w:r w:rsidRPr="00F954C9">
        <w:rPr>
          <w:b/>
          <w:bCs/>
        </w:rPr>
        <w:t xml:space="preserve">North &amp; East Plans </w:t>
      </w:r>
      <w:proofErr w:type="gramStart"/>
      <w:r w:rsidRPr="00F954C9">
        <w:rPr>
          <w:b/>
          <w:bCs/>
        </w:rPr>
        <w:t>Panel</w:t>
      </w:r>
      <w:r>
        <w:t xml:space="preserve"> :</w:t>
      </w:r>
      <w:proofErr w:type="gramEnd"/>
      <w:r>
        <w:t xml:space="preserve"> No applications relating to Garforth</w:t>
      </w:r>
      <w:r w:rsidR="00341B46">
        <w:t xml:space="preserve">. There is a discussion relating to an application in </w:t>
      </w:r>
      <w:proofErr w:type="spellStart"/>
      <w:r w:rsidR="00341B46">
        <w:t>Collingham</w:t>
      </w:r>
      <w:proofErr w:type="spellEnd"/>
      <w:r w:rsidR="00341B46">
        <w:t xml:space="preserve"> and the relevance of their Neighbourhood Plan</w:t>
      </w:r>
      <w:r w:rsidR="005D1F56">
        <w:t>.</w:t>
      </w:r>
      <w:r w:rsidR="00C55F16">
        <w:t xml:space="preserve"> The d</w:t>
      </w:r>
      <w:r w:rsidR="005D1F56">
        <w:t>ecision was postponed</w:t>
      </w:r>
      <w:r w:rsidR="00C55F16">
        <w:t xml:space="preserve">. It will be interesting to see how their Neighbourhood Plan influences </w:t>
      </w:r>
      <w:r w:rsidR="001B45CF">
        <w:t xml:space="preserve">the </w:t>
      </w:r>
      <w:proofErr w:type="gramStart"/>
      <w:r w:rsidR="001B45CF">
        <w:t>planners</w:t>
      </w:r>
      <w:proofErr w:type="gramEnd"/>
      <w:r w:rsidR="001B45CF">
        <w:t xml:space="preserve"> decision. The next Meeting is 15</w:t>
      </w:r>
      <w:r w:rsidR="001B45CF" w:rsidRPr="001B45CF">
        <w:rPr>
          <w:vertAlign w:val="superscript"/>
        </w:rPr>
        <w:t>th</w:t>
      </w:r>
      <w:r w:rsidR="001B45CF">
        <w:t xml:space="preserve"> September</w:t>
      </w:r>
    </w:p>
    <w:p w14:paraId="3521FB57" w14:textId="77777777" w:rsidR="00D92E15" w:rsidRDefault="00D92E15" w:rsidP="00F954C9">
      <w:pPr>
        <w:pStyle w:val="ListParagraph"/>
        <w:ind w:left="0"/>
      </w:pPr>
    </w:p>
    <w:p w14:paraId="52431561" w14:textId="73B3F5D2" w:rsidR="00245520" w:rsidRDefault="00245520" w:rsidP="00F954C9">
      <w:pPr>
        <w:pStyle w:val="ListParagraph"/>
        <w:ind w:left="0"/>
      </w:pPr>
      <w:r w:rsidRPr="00D92E15">
        <w:rPr>
          <w:b/>
          <w:bCs/>
        </w:rPr>
        <w:t>Outer east community committee:</w:t>
      </w:r>
      <w:r>
        <w:t xml:space="preserve"> </w:t>
      </w:r>
      <w:r w:rsidR="00A84DEB">
        <w:t xml:space="preserve">Met in July the minutes can be found here  </w:t>
      </w:r>
      <w:hyperlink r:id="rId7" w:history="1">
        <w:r w:rsidR="00D92E15" w:rsidRPr="00C72749">
          <w:rPr>
            <w:rStyle w:val="Hyperlink"/>
          </w:rPr>
          <w:t>https://democracy.leeds.gov.uk/documents/g11586/Printed%20minutes%2027th-Jul-2021%2016.00%20Outer%20East%20Community%20Committee.pdf?T=1</w:t>
        </w:r>
      </w:hyperlink>
    </w:p>
    <w:p w14:paraId="59EA627D" w14:textId="0FD13027" w:rsidR="00D92E15" w:rsidRDefault="00D92E15" w:rsidP="00F954C9">
      <w:pPr>
        <w:pStyle w:val="ListParagraph"/>
        <w:ind w:left="0"/>
      </w:pPr>
    </w:p>
    <w:p w14:paraId="6730FA5E" w14:textId="26771856" w:rsidR="00D92E15" w:rsidRDefault="00027EDC" w:rsidP="00F954C9">
      <w:pPr>
        <w:pStyle w:val="ListParagraph"/>
        <w:ind w:left="0"/>
      </w:pPr>
      <w:r w:rsidRPr="00027EDC">
        <w:rPr>
          <w:b/>
          <w:bCs/>
        </w:rPr>
        <w:t xml:space="preserve"> Leeds 2023</w:t>
      </w:r>
      <w:r w:rsidRPr="00027EDC">
        <w:t xml:space="preserve">:  </w:t>
      </w:r>
      <w:proofErr w:type="gramStart"/>
      <w:r w:rsidRPr="00027EDC">
        <w:t>Postponed  to</w:t>
      </w:r>
      <w:proofErr w:type="gramEnd"/>
      <w:r w:rsidRPr="00027EDC">
        <w:t xml:space="preserve"> the next meeting</w:t>
      </w:r>
    </w:p>
    <w:p w14:paraId="41ED5C5B" w14:textId="77777777" w:rsidR="00993179" w:rsidRDefault="00993179" w:rsidP="00F954C9">
      <w:pPr>
        <w:pStyle w:val="ListParagraph"/>
        <w:ind w:left="0"/>
      </w:pPr>
    </w:p>
    <w:p w14:paraId="4B04A9EA" w14:textId="49FCE2FA" w:rsidR="00027EDC" w:rsidRDefault="00027EDC" w:rsidP="00F954C9">
      <w:pPr>
        <w:pStyle w:val="ListParagraph"/>
        <w:ind w:left="0"/>
      </w:pPr>
      <w:proofErr w:type="gramStart"/>
      <w:r w:rsidRPr="002811D5">
        <w:rPr>
          <w:b/>
          <w:bCs/>
        </w:rPr>
        <w:t xml:space="preserve">AOB </w:t>
      </w:r>
      <w:r>
        <w:t>:</w:t>
      </w:r>
      <w:proofErr w:type="gramEnd"/>
      <w:r>
        <w:t xml:space="preserve"> </w:t>
      </w:r>
      <w:r w:rsidR="002811D5">
        <w:t>None</w:t>
      </w:r>
    </w:p>
    <w:p w14:paraId="059C7B72" w14:textId="77777777" w:rsidR="00993179" w:rsidRDefault="00993179" w:rsidP="00F954C9">
      <w:pPr>
        <w:pStyle w:val="ListParagraph"/>
        <w:ind w:left="0"/>
      </w:pPr>
    </w:p>
    <w:p w14:paraId="33305BAB" w14:textId="2ED75A81" w:rsidR="002811D5" w:rsidRDefault="002811D5" w:rsidP="00F954C9">
      <w:pPr>
        <w:pStyle w:val="ListParagraph"/>
        <w:ind w:left="0"/>
      </w:pPr>
      <w:r w:rsidRPr="00B57F61">
        <w:rPr>
          <w:b/>
          <w:bCs/>
        </w:rPr>
        <w:t xml:space="preserve">Date of the next </w:t>
      </w:r>
      <w:proofErr w:type="gramStart"/>
      <w:r w:rsidRPr="00B57F61">
        <w:rPr>
          <w:b/>
          <w:bCs/>
        </w:rPr>
        <w:t>meeting</w:t>
      </w:r>
      <w:r>
        <w:t xml:space="preserve">  </w:t>
      </w:r>
      <w:r w:rsidR="00B57F61">
        <w:t>Wednesday</w:t>
      </w:r>
      <w:proofErr w:type="gramEnd"/>
      <w:r w:rsidR="00B57F61">
        <w:t xml:space="preserve"> 15</w:t>
      </w:r>
      <w:r w:rsidR="00B57F61" w:rsidRPr="00B57F61">
        <w:rPr>
          <w:vertAlign w:val="superscript"/>
        </w:rPr>
        <w:t>th</w:t>
      </w:r>
      <w:r w:rsidR="00B57F61">
        <w:t xml:space="preserve"> September</w:t>
      </w:r>
    </w:p>
    <w:p w14:paraId="16B7E580" w14:textId="7683E5A8" w:rsidR="009F724C" w:rsidRDefault="009F724C" w:rsidP="00F954C9">
      <w:pPr>
        <w:pStyle w:val="ListParagraph"/>
        <w:ind w:left="0"/>
      </w:pPr>
    </w:p>
    <w:p w14:paraId="3D0E43B6" w14:textId="2DE5911C" w:rsidR="00C02090" w:rsidRDefault="00C02090" w:rsidP="00F954C9">
      <w:pPr>
        <w:pStyle w:val="ListParagraph"/>
        <w:ind w:left="0"/>
      </w:pPr>
    </w:p>
    <w:p w14:paraId="641632F7" w14:textId="4546347A" w:rsidR="00471F5B" w:rsidRDefault="00C37415" w:rsidP="00F954C9">
      <w:pPr>
        <w:pStyle w:val="ListParagraph"/>
        <w:ind w:left="0"/>
      </w:pPr>
      <w:r>
        <w:t xml:space="preserve"> See below for Summary of stages left after regulation 14</w:t>
      </w:r>
      <w:r w:rsidR="00E75228">
        <w:t xml:space="preserve"> consultation from the Draft Plan to Referendum</w:t>
      </w:r>
    </w:p>
    <w:p w14:paraId="44861FAE" w14:textId="77777777" w:rsidR="002811D5" w:rsidRPr="00027EDC" w:rsidRDefault="002811D5" w:rsidP="00F954C9">
      <w:pPr>
        <w:pStyle w:val="ListParagraph"/>
        <w:ind w:left="0"/>
      </w:pPr>
    </w:p>
    <w:tbl>
      <w:tblPr>
        <w:tblW w:w="9201" w:type="dxa"/>
        <w:tblInd w:w="-185" w:type="dxa"/>
        <w:tblCellMar>
          <w:left w:w="10" w:type="dxa"/>
          <w:right w:w="10" w:type="dxa"/>
        </w:tblCellMar>
        <w:tblLook w:val="04A0" w:firstRow="1" w:lastRow="0" w:firstColumn="1" w:lastColumn="0" w:noHBand="0" w:noVBand="1"/>
      </w:tblPr>
      <w:tblGrid>
        <w:gridCol w:w="360"/>
        <w:gridCol w:w="7920"/>
        <w:gridCol w:w="921"/>
      </w:tblGrid>
      <w:tr w:rsidR="00471F5B" w:rsidRPr="00471F5B" w14:paraId="6DF9C0EB"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A692"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t>A</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E0DE"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t>PRODUCE REVISED DRAFT PLAN</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7678"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203E4269"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E3B8"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D67F" w14:textId="77777777" w:rsidR="00471F5B" w:rsidRPr="00471F5B" w:rsidRDefault="00471F5B" w:rsidP="00471F5B">
            <w:pPr>
              <w:suppressAutoHyphens/>
              <w:autoSpaceDN w:val="0"/>
              <w:spacing w:after="0" w:line="240" w:lineRule="auto"/>
              <w:rPr>
                <w:rFonts w:ascii="Calibri" w:eastAsia="Calibri" w:hAnsi="Calibri" w:cs="Times New Roman"/>
              </w:rPr>
            </w:pPr>
            <w:r w:rsidRPr="00471F5B">
              <w:rPr>
                <w:rFonts w:ascii="Calibri" w:eastAsia="Calibri" w:hAnsi="Calibri" w:cs="Times New Roman"/>
              </w:rPr>
              <w:t>Writing Group to continue to go through all responses to REG14 (150 pp) and respond with comments and, where appropriate, suggested changes to Draft Plan.</w:t>
            </w:r>
          </w:p>
          <w:p w14:paraId="7A679901"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5B784"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7023BB56"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6893"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8C3F" w14:textId="77777777" w:rsidR="00471F5B" w:rsidRPr="00471F5B" w:rsidRDefault="00471F5B" w:rsidP="00471F5B">
            <w:pPr>
              <w:suppressAutoHyphens/>
              <w:autoSpaceDN w:val="0"/>
              <w:spacing w:after="0" w:line="240" w:lineRule="auto"/>
              <w:rPr>
                <w:rFonts w:ascii="Calibri" w:eastAsia="Calibri" w:hAnsi="Calibri" w:cs="Times New Roman"/>
              </w:rPr>
            </w:pPr>
            <w:r w:rsidRPr="00471F5B">
              <w:rPr>
                <w:rFonts w:ascii="Calibri" w:eastAsia="Calibri" w:hAnsi="Calibri" w:cs="Times New Roman"/>
              </w:rPr>
              <w:t>Interim statement to be published for Garforth residents on key headlines from REG 14 consultation and outline of next steps.</w:t>
            </w:r>
          </w:p>
          <w:p w14:paraId="231F133F"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20DD"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4D73483A"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D897"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E68E" w14:textId="77777777" w:rsidR="00471F5B" w:rsidRPr="00471F5B" w:rsidRDefault="00471F5B" w:rsidP="00471F5B">
            <w:pPr>
              <w:suppressAutoHyphens/>
              <w:autoSpaceDN w:val="0"/>
              <w:spacing w:after="0" w:line="240" w:lineRule="auto"/>
              <w:rPr>
                <w:rFonts w:ascii="Calibri" w:eastAsia="Calibri" w:hAnsi="Calibri" w:cs="Times New Roman"/>
              </w:rPr>
            </w:pPr>
            <w:r w:rsidRPr="00471F5B">
              <w:rPr>
                <w:rFonts w:ascii="Calibri" w:eastAsia="Calibri" w:hAnsi="Calibri" w:cs="Times New Roman"/>
              </w:rPr>
              <w:t>Steering Group to endorse/ amend Writing Group suggestions for changes to Draft Plan.</w:t>
            </w:r>
          </w:p>
          <w:p w14:paraId="347CBD4A"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68258"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0C289678"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C63D"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04F3" w14:textId="77777777" w:rsidR="00471F5B" w:rsidRPr="00471F5B" w:rsidRDefault="00471F5B" w:rsidP="00471F5B">
            <w:pPr>
              <w:suppressAutoHyphens/>
              <w:autoSpaceDN w:val="0"/>
              <w:spacing w:after="0" w:line="240" w:lineRule="auto"/>
              <w:rPr>
                <w:rFonts w:ascii="Calibri" w:eastAsia="Calibri" w:hAnsi="Calibri" w:cs="Times New Roman"/>
              </w:rPr>
            </w:pPr>
            <w:r w:rsidRPr="00471F5B">
              <w:rPr>
                <w:rFonts w:ascii="Calibri" w:eastAsia="Calibri" w:hAnsi="Calibri" w:cs="Times New Roman"/>
              </w:rPr>
              <w:t>Writing Group to meet Ian and Abbie to go through proposed changes and seek advice on any “sticky” issues.</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C29B"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0F7958AC"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2B20"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092" w14:textId="77777777" w:rsidR="00471F5B" w:rsidRPr="00471F5B" w:rsidRDefault="00471F5B" w:rsidP="00471F5B">
            <w:pPr>
              <w:suppressAutoHyphens/>
              <w:autoSpaceDN w:val="0"/>
              <w:spacing w:after="0" w:line="240" w:lineRule="auto"/>
              <w:rPr>
                <w:rFonts w:ascii="Calibri" w:eastAsia="Calibri" w:hAnsi="Calibri" w:cs="Times New Roman"/>
              </w:rPr>
            </w:pPr>
            <w:r w:rsidRPr="00471F5B">
              <w:rPr>
                <w:rFonts w:ascii="Calibri" w:eastAsia="Calibri" w:hAnsi="Calibri" w:cs="Times New Roman"/>
              </w:rPr>
              <w:t xml:space="preserve">Writing Group to amend Draft Plan and submit a </w:t>
            </w:r>
            <w:proofErr w:type="gramStart"/>
            <w:r w:rsidRPr="00471F5B">
              <w:rPr>
                <w:rFonts w:ascii="Calibri" w:eastAsia="Calibri" w:hAnsi="Calibri" w:cs="Times New Roman"/>
              </w:rPr>
              <w:t>“ tracked</w:t>
            </w:r>
            <w:proofErr w:type="gramEnd"/>
            <w:r w:rsidRPr="00471F5B">
              <w:rPr>
                <w:rFonts w:ascii="Calibri" w:eastAsia="Calibri" w:hAnsi="Calibri" w:cs="Times New Roman"/>
              </w:rPr>
              <w:t xml:space="preserve"> changes” version for consultation and endorsement by Forum members</w:t>
            </w:r>
          </w:p>
          <w:p w14:paraId="216E78DA"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F07C2"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352838E9"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B84FE"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lastRenderedPageBreak/>
              <w:t>B</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9DB31"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t>SUBMISSION TO LCC</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B540"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16DB212C"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0242"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7FFC"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We submit FOUR documents to LCC</w:t>
            </w:r>
          </w:p>
          <w:p w14:paraId="502DB080"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p w14:paraId="03D9030F" w14:textId="77777777" w:rsidR="00471F5B" w:rsidRPr="00471F5B" w:rsidRDefault="00471F5B" w:rsidP="00471F5B">
            <w:pPr>
              <w:numPr>
                <w:ilvl w:val="0"/>
                <w:numId w:val="5"/>
              </w:num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Draft Plan</w:t>
            </w:r>
          </w:p>
          <w:p w14:paraId="375700C9" w14:textId="77777777" w:rsidR="00471F5B" w:rsidRPr="00471F5B" w:rsidRDefault="00471F5B" w:rsidP="00471F5B">
            <w:pPr>
              <w:numPr>
                <w:ilvl w:val="0"/>
                <w:numId w:val="5"/>
              </w:num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Consultation Statement – this sets out how we consulted, who we consulted, how we responded etc form the start of the Plan process</w:t>
            </w:r>
          </w:p>
          <w:p w14:paraId="1FC5EA8D" w14:textId="77777777" w:rsidR="00471F5B" w:rsidRPr="00471F5B" w:rsidRDefault="00471F5B" w:rsidP="00471F5B">
            <w:pPr>
              <w:numPr>
                <w:ilvl w:val="0"/>
                <w:numId w:val="5"/>
              </w:num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 xml:space="preserve">Basic Conditions Statement – this demonstrates the Plan </w:t>
            </w:r>
            <w:proofErr w:type="gramStart"/>
            <w:r w:rsidRPr="00471F5B">
              <w:rPr>
                <w:rFonts w:ascii="Calibri" w:eastAsia="Calibri" w:hAnsi="Calibri" w:cs="Times New Roman"/>
              </w:rPr>
              <w:t>meets  4</w:t>
            </w:r>
            <w:proofErr w:type="gramEnd"/>
            <w:r w:rsidRPr="00471F5B">
              <w:rPr>
                <w:rFonts w:ascii="Calibri" w:eastAsia="Calibri" w:hAnsi="Calibri" w:cs="Times New Roman"/>
              </w:rPr>
              <w:t xml:space="preserve"> criteria – conformity with National Planning Framework, conformity with Leeds Core Strategy, environmental standards and sustainable development standards. LCC will help with this.</w:t>
            </w:r>
          </w:p>
          <w:p w14:paraId="06C3DA4C" w14:textId="77777777" w:rsidR="00471F5B" w:rsidRPr="00471F5B" w:rsidRDefault="00471F5B" w:rsidP="00471F5B">
            <w:pPr>
              <w:numPr>
                <w:ilvl w:val="0"/>
                <w:numId w:val="5"/>
              </w:num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 xml:space="preserve">SEA - HRA report – Strategic Environmental Assessment and Habitats Regulations </w:t>
            </w:r>
            <w:proofErr w:type="gramStart"/>
            <w:r w:rsidRPr="00471F5B">
              <w:rPr>
                <w:rFonts w:ascii="Calibri" w:eastAsia="Calibri" w:hAnsi="Calibri" w:cs="Times New Roman"/>
              </w:rPr>
              <w:t>Assessment .</w:t>
            </w:r>
            <w:proofErr w:type="gramEnd"/>
            <w:r w:rsidRPr="00471F5B">
              <w:rPr>
                <w:rFonts w:ascii="Calibri" w:eastAsia="Calibri" w:hAnsi="Calibri" w:cs="Times New Roman"/>
              </w:rPr>
              <w:t xml:space="preserve"> Abbie has done the work and produced a draft report.</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5C7E"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364A5703"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4ED4"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 xml:space="preserve">2 </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FD8C"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 xml:space="preserve">LCC contact </w:t>
            </w:r>
            <w:proofErr w:type="gramStart"/>
            <w:r w:rsidRPr="00471F5B">
              <w:rPr>
                <w:rFonts w:ascii="Calibri" w:eastAsia="Calibri" w:hAnsi="Calibri" w:cs="Times New Roman"/>
              </w:rPr>
              <w:t>NPIERS  (</w:t>
            </w:r>
            <w:proofErr w:type="gramEnd"/>
            <w:r w:rsidRPr="00471F5B">
              <w:rPr>
                <w:rFonts w:ascii="Calibri" w:eastAsia="Calibri" w:hAnsi="Calibri" w:cs="Times New Roman"/>
              </w:rPr>
              <w:t>Neighbourhood Planning Independent Examiner Referral Service) to get a list of appropriate examiners. Examiner chosen by Forum from a short list. Can look at examiner reports. Can contact other Forums who may have used examiner.</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B84D"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19113675"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DD4A"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 xml:space="preserve">3 </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E397F"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LCC carries out REG16 publicity for 6 weeks.</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A045"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3C3BBAD9"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F39B"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t xml:space="preserve">C </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57A1"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t>EXAMINATION</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788E"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117FA224"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BF9D0"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7860"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After 6 weeks publicity Plan and Comments go to Examiner.</w:t>
            </w:r>
          </w:p>
          <w:p w14:paraId="5BB5F695"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Examiner can ask questions of LCC and NP Forum</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87B2"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086C1436"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F6E6"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BBC1"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Examiner produces report</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D207"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3922E9F7"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21E7"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5CEE"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LCC produces decision statement on Report within 5 weeks of publication date.</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F147"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6A885E12"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72EA"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27BD"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 xml:space="preserve">Any required changes made by </w:t>
            </w:r>
            <w:proofErr w:type="gramStart"/>
            <w:r w:rsidRPr="00471F5B">
              <w:rPr>
                <w:rFonts w:ascii="Calibri" w:eastAsia="Calibri" w:hAnsi="Calibri" w:cs="Times New Roman"/>
              </w:rPr>
              <w:t>GNPF  to</w:t>
            </w:r>
            <w:proofErr w:type="gramEnd"/>
            <w:r w:rsidRPr="00471F5B">
              <w:rPr>
                <w:rFonts w:ascii="Calibri" w:eastAsia="Calibri" w:hAnsi="Calibri" w:cs="Times New Roman"/>
              </w:rPr>
              <w:t xml:space="preserve"> Plan to allow it to go forward to Referendum.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685C"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4027C474"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D1C7"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t>D</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6EB9" w14:textId="77777777" w:rsidR="00471F5B" w:rsidRPr="00471F5B" w:rsidRDefault="00471F5B" w:rsidP="00471F5B">
            <w:pPr>
              <w:suppressAutoHyphens/>
              <w:autoSpaceDN w:val="0"/>
              <w:spacing w:after="0" w:line="240" w:lineRule="auto"/>
              <w:contextualSpacing/>
              <w:rPr>
                <w:rFonts w:ascii="Calibri" w:eastAsia="Calibri" w:hAnsi="Calibri" w:cs="Times New Roman"/>
                <w:b/>
                <w:bCs/>
              </w:rPr>
            </w:pPr>
            <w:r w:rsidRPr="00471F5B">
              <w:rPr>
                <w:rFonts w:ascii="Calibri" w:eastAsia="Calibri" w:hAnsi="Calibri" w:cs="Times New Roman"/>
                <w:b/>
                <w:bCs/>
              </w:rPr>
              <w:t>REFERENDUM</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8839"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r w:rsidR="00471F5B" w:rsidRPr="00471F5B" w14:paraId="2FC3C525" w14:textId="77777777" w:rsidTr="006E3CB0">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767F"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D69A"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r w:rsidRPr="00471F5B">
              <w:rPr>
                <w:rFonts w:ascii="Calibri" w:eastAsia="Calibri" w:hAnsi="Calibri" w:cs="Times New Roman"/>
              </w:rPr>
              <w:t xml:space="preserve">Amended Plan goes to referendum organised by </w:t>
            </w:r>
            <w:proofErr w:type="gramStart"/>
            <w:r w:rsidRPr="00471F5B">
              <w:rPr>
                <w:rFonts w:ascii="Calibri" w:eastAsia="Calibri" w:hAnsi="Calibri" w:cs="Times New Roman"/>
              </w:rPr>
              <w:t>LCC</w:t>
            </w:r>
            <w:proofErr w:type="gramEnd"/>
            <w:r w:rsidRPr="00471F5B">
              <w:rPr>
                <w:rFonts w:ascii="Calibri" w:eastAsia="Calibri" w:hAnsi="Calibri" w:cs="Times New Roman"/>
              </w:rPr>
              <w:t xml:space="preserve"> but publicity undertaken by GNPF.</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C46F" w14:textId="77777777" w:rsidR="00471F5B" w:rsidRPr="00471F5B" w:rsidRDefault="00471F5B" w:rsidP="00471F5B">
            <w:pPr>
              <w:suppressAutoHyphens/>
              <w:autoSpaceDN w:val="0"/>
              <w:spacing w:after="0" w:line="240" w:lineRule="auto"/>
              <w:contextualSpacing/>
              <w:rPr>
                <w:rFonts w:ascii="Calibri" w:eastAsia="Calibri" w:hAnsi="Calibri" w:cs="Times New Roman"/>
              </w:rPr>
            </w:pPr>
          </w:p>
        </w:tc>
      </w:tr>
    </w:tbl>
    <w:p w14:paraId="046EE8CC" w14:textId="77777777" w:rsidR="00471F5B" w:rsidRPr="00471F5B" w:rsidRDefault="00471F5B" w:rsidP="00471F5B">
      <w:pPr>
        <w:suppressAutoHyphens/>
        <w:autoSpaceDN w:val="0"/>
        <w:spacing w:line="256" w:lineRule="auto"/>
        <w:ind w:left="720"/>
        <w:contextualSpacing/>
        <w:rPr>
          <w:rFonts w:ascii="Calibri" w:eastAsia="Calibri" w:hAnsi="Calibri" w:cs="Times New Roman"/>
        </w:rPr>
      </w:pPr>
      <w:r w:rsidRPr="00471F5B">
        <w:rPr>
          <w:rFonts w:ascii="Calibri" w:eastAsia="Calibri" w:hAnsi="Calibri" w:cs="Times New Roman"/>
        </w:rPr>
        <w:t xml:space="preserve"> </w:t>
      </w:r>
    </w:p>
    <w:p w14:paraId="04926DB4" w14:textId="77777777" w:rsidR="00D92E15" w:rsidRPr="00027EDC" w:rsidRDefault="00D92E15" w:rsidP="00F954C9">
      <w:pPr>
        <w:pStyle w:val="ListParagraph"/>
        <w:ind w:left="0"/>
      </w:pPr>
    </w:p>
    <w:p w14:paraId="04C7E00C" w14:textId="02EAF26C" w:rsidR="00D245C3" w:rsidRDefault="00D245C3" w:rsidP="00755152">
      <w:pPr>
        <w:pStyle w:val="ListParagraph"/>
      </w:pPr>
    </w:p>
    <w:p w14:paraId="0A62C658" w14:textId="77777777" w:rsidR="00D245C3" w:rsidRDefault="00D245C3" w:rsidP="00D245C3">
      <w:pPr>
        <w:pStyle w:val="ListParagraph"/>
        <w:ind w:left="0"/>
      </w:pPr>
    </w:p>
    <w:sectPr w:rsidR="00D245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16F3" w14:textId="77777777" w:rsidR="004C65CC" w:rsidRDefault="004C65CC" w:rsidP="00E75228">
      <w:pPr>
        <w:spacing w:after="0" w:line="240" w:lineRule="auto"/>
      </w:pPr>
      <w:r>
        <w:separator/>
      </w:r>
    </w:p>
  </w:endnote>
  <w:endnote w:type="continuationSeparator" w:id="0">
    <w:p w14:paraId="7536444E" w14:textId="77777777" w:rsidR="004C65CC" w:rsidRDefault="004C65CC" w:rsidP="00E7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6F05" w14:textId="77777777" w:rsidR="00E75228" w:rsidRDefault="00E7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15793"/>
      <w:docPartObj>
        <w:docPartGallery w:val="Page Numbers (Bottom of Page)"/>
        <w:docPartUnique/>
      </w:docPartObj>
    </w:sdtPr>
    <w:sdtEndPr>
      <w:rPr>
        <w:noProof/>
      </w:rPr>
    </w:sdtEndPr>
    <w:sdtContent>
      <w:p w14:paraId="1F8D7A0E" w14:textId="63023430" w:rsidR="00E75228" w:rsidRDefault="00E75228">
        <w:pPr>
          <w:pStyle w:val="Footer"/>
        </w:pPr>
        <w:r>
          <w:fldChar w:fldCharType="begin"/>
        </w:r>
        <w:r>
          <w:instrText xml:space="preserve"> PAGE   \* MERGEFORMAT </w:instrText>
        </w:r>
        <w:r>
          <w:fldChar w:fldCharType="separate"/>
        </w:r>
        <w:r>
          <w:rPr>
            <w:noProof/>
          </w:rPr>
          <w:t>2</w:t>
        </w:r>
        <w:r>
          <w:rPr>
            <w:noProof/>
          </w:rPr>
          <w:fldChar w:fldCharType="end"/>
        </w:r>
      </w:p>
    </w:sdtContent>
  </w:sdt>
  <w:p w14:paraId="5D89468B" w14:textId="77777777" w:rsidR="00E75228" w:rsidRDefault="00E75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B332" w14:textId="77777777" w:rsidR="00E75228" w:rsidRDefault="00E7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7D08" w14:textId="77777777" w:rsidR="004C65CC" w:rsidRDefault="004C65CC" w:rsidP="00E75228">
      <w:pPr>
        <w:spacing w:after="0" w:line="240" w:lineRule="auto"/>
      </w:pPr>
      <w:r>
        <w:separator/>
      </w:r>
    </w:p>
  </w:footnote>
  <w:footnote w:type="continuationSeparator" w:id="0">
    <w:p w14:paraId="648376A8" w14:textId="77777777" w:rsidR="004C65CC" w:rsidRDefault="004C65CC" w:rsidP="00E7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2247" w14:textId="77777777" w:rsidR="00E75228" w:rsidRDefault="00E75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281" w14:textId="77777777" w:rsidR="00E75228" w:rsidRDefault="00E75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24" w14:textId="77777777" w:rsidR="00E75228" w:rsidRDefault="00E7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503B"/>
    <w:multiLevelType w:val="multilevel"/>
    <w:tmpl w:val="486225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CC32AA"/>
    <w:multiLevelType w:val="hybridMultilevel"/>
    <w:tmpl w:val="AC3AD68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3F8A637C"/>
    <w:multiLevelType w:val="hybridMultilevel"/>
    <w:tmpl w:val="99803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203CB"/>
    <w:multiLevelType w:val="hybridMultilevel"/>
    <w:tmpl w:val="22322B8C"/>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72D52CA8"/>
    <w:multiLevelType w:val="hybridMultilevel"/>
    <w:tmpl w:val="4B12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08"/>
    <w:rsid w:val="00027EDC"/>
    <w:rsid w:val="00100598"/>
    <w:rsid w:val="0011685D"/>
    <w:rsid w:val="001B1AEA"/>
    <w:rsid w:val="001B45CF"/>
    <w:rsid w:val="00231C4A"/>
    <w:rsid w:val="00231F8F"/>
    <w:rsid w:val="00245520"/>
    <w:rsid w:val="0026064A"/>
    <w:rsid w:val="002757D1"/>
    <w:rsid w:val="002811D5"/>
    <w:rsid w:val="003176D0"/>
    <w:rsid w:val="00341B46"/>
    <w:rsid w:val="00385060"/>
    <w:rsid w:val="003F5DA4"/>
    <w:rsid w:val="00471F5B"/>
    <w:rsid w:val="00476A8F"/>
    <w:rsid w:val="004B2853"/>
    <w:rsid w:val="004C65CC"/>
    <w:rsid w:val="004E6445"/>
    <w:rsid w:val="005D1F56"/>
    <w:rsid w:val="00655504"/>
    <w:rsid w:val="00672164"/>
    <w:rsid w:val="006876DC"/>
    <w:rsid w:val="007307ED"/>
    <w:rsid w:val="00730994"/>
    <w:rsid w:val="00755152"/>
    <w:rsid w:val="007A7EBA"/>
    <w:rsid w:val="007F6EED"/>
    <w:rsid w:val="0080506C"/>
    <w:rsid w:val="008219B0"/>
    <w:rsid w:val="00962E5D"/>
    <w:rsid w:val="00980381"/>
    <w:rsid w:val="00993179"/>
    <w:rsid w:val="009F724C"/>
    <w:rsid w:val="00A00F53"/>
    <w:rsid w:val="00A84DEB"/>
    <w:rsid w:val="00A86735"/>
    <w:rsid w:val="00AD62E3"/>
    <w:rsid w:val="00B57F61"/>
    <w:rsid w:val="00B84D32"/>
    <w:rsid w:val="00C02090"/>
    <w:rsid w:val="00C37415"/>
    <w:rsid w:val="00C43C3C"/>
    <w:rsid w:val="00C55F16"/>
    <w:rsid w:val="00C61B08"/>
    <w:rsid w:val="00C90D63"/>
    <w:rsid w:val="00D245C3"/>
    <w:rsid w:val="00D51895"/>
    <w:rsid w:val="00D92E15"/>
    <w:rsid w:val="00D95D73"/>
    <w:rsid w:val="00DB54FD"/>
    <w:rsid w:val="00DD40A3"/>
    <w:rsid w:val="00E0065B"/>
    <w:rsid w:val="00E177D2"/>
    <w:rsid w:val="00E500DD"/>
    <w:rsid w:val="00E60D76"/>
    <w:rsid w:val="00E64B7C"/>
    <w:rsid w:val="00E75228"/>
    <w:rsid w:val="00EE2125"/>
    <w:rsid w:val="00F557A8"/>
    <w:rsid w:val="00F9464E"/>
    <w:rsid w:val="00F954C9"/>
    <w:rsid w:val="00FA233F"/>
    <w:rsid w:val="00FE3BF6"/>
    <w:rsid w:val="00FE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D83B"/>
  <w15:chartTrackingRefBased/>
  <w15:docId w15:val="{50FAC3E2-1B18-488D-A641-D74D3C00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94"/>
    <w:pPr>
      <w:ind w:left="720"/>
      <w:contextualSpacing/>
    </w:pPr>
  </w:style>
  <w:style w:type="character" w:styleId="Hyperlink">
    <w:name w:val="Hyperlink"/>
    <w:basedOn w:val="DefaultParagraphFont"/>
    <w:uiPriority w:val="99"/>
    <w:unhideWhenUsed/>
    <w:rsid w:val="00D92E15"/>
    <w:rPr>
      <w:color w:val="0563C1" w:themeColor="hyperlink"/>
      <w:u w:val="single"/>
    </w:rPr>
  </w:style>
  <w:style w:type="character" w:styleId="UnresolvedMention">
    <w:name w:val="Unresolved Mention"/>
    <w:basedOn w:val="DefaultParagraphFont"/>
    <w:uiPriority w:val="99"/>
    <w:semiHidden/>
    <w:unhideWhenUsed/>
    <w:rsid w:val="00D92E15"/>
    <w:rPr>
      <w:color w:val="605E5C"/>
      <w:shd w:val="clear" w:color="auto" w:fill="E1DFDD"/>
    </w:rPr>
  </w:style>
  <w:style w:type="paragraph" w:styleId="Header">
    <w:name w:val="header"/>
    <w:basedOn w:val="Normal"/>
    <w:link w:val="HeaderChar"/>
    <w:uiPriority w:val="99"/>
    <w:unhideWhenUsed/>
    <w:rsid w:val="00E75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28"/>
  </w:style>
  <w:style w:type="paragraph" w:styleId="Footer">
    <w:name w:val="footer"/>
    <w:basedOn w:val="Normal"/>
    <w:link w:val="FooterChar"/>
    <w:uiPriority w:val="99"/>
    <w:unhideWhenUsed/>
    <w:rsid w:val="00E75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8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mocracy.leeds.gov.uk/documents/g11586/Printed%20minutes%2027th-Jul-2021%2016.00%20Outer%20East%20Community%20Committee.pdf?T=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dcterms:created xsi:type="dcterms:W3CDTF">2022-01-10T11:11:00Z</dcterms:created>
  <dcterms:modified xsi:type="dcterms:W3CDTF">2022-01-10T11:11:00Z</dcterms:modified>
</cp:coreProperties>
</file>