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B46A7" w14:textId="77777777" w:rsidR="00171632" w:rsidRDefault="0033365F" w:rsidP="0033365F">
      <w:pPr>
        <w:jc w:val="center"/>
      </w:pPr>
      <w:r>
        <w:t>Garforth Neighbourhood Planning Forum</w:t>
      </w:r>
    </w:p>
    <w:p w14:paraId="5F5B46A8" w14:textId="77777777" w:rsidR="0033365F" w:rsidRDefault="0033365F" w:rsidP="0033365F">
      <w:pPr>
        <w:jc w:val="center"/>
      </w:pPr>
      <w:r>
        <w:t>Minutes of Joint Group /Steering Group Meeting Monday 20</w:t>
      </w:r>
      <w:r w:rsidRPr="0033365F">
        <w:rPr>
          <w:vertAlign w:val="superscript"/>
        </w:rPr>
        <w:t>th</w:t>
      </w:r>
      <w:r>
        <w:t xml:space="preserve"> May 2019</w:t>
      </w:r>
    </w:p>
    <w:p w14:paraId="5F5B46A9" w14:textId="77777777" w:rsidR="0033365F" w:rsidRDefault="0033365F" w:rsidP="0033365F">
      <w:r>
        <w:t xml:space="preserve">Present: J. Andrews, R. Clarkson, C, Coyle, L. Crosland, J. Lawn, C. Lomas, S. McQuire, M. </w:t>
      </w:r>
      <w:proofErr w:type="gramStart"/>
      <w:r>
        <w:t>Norman,  M.</w:t>
      </w:r>
      <w:proofErr w:type="gramEnd"/>
      <w:r>
        <w:t xml:space="preserve"> Tonks, R. Utley, S. Williams .</w:t>
      </w:r>
    </w:p>
    <w:p w14:paraId="5F5B46AA" w14:textId="77777777" w:rsidR="0033365F" w:rsidRDefault="0033365F" w:rsidP="0033365F">
      <w:proofErr w:type="gramStart"/>
      <w:r>
        <w:t>Apologies :</w:t>
      </w:r>
      <w:proofErr w:type="gramEnd"/>
      <w:r>
        <w:t xml:space="preserve"> C. Exley, B. Flynn, J. McCormick</w:t>
      </w:r>
    </w:p>
    <w:p w14:paraId="5F5B46AB" w14:textId="77777777" w:rsidR="0033365F" w:rsidRDefault="0033365F" w:rsidP="0033365F">
      <w:r>
        <w:t xml:space="preserve">Declaration of </w:t>
      </w:r>
      <w:proofErr w:type="gramStart"/>
      <w:r>
        <w:t>Interest :</w:t>
      </w:r>
      <w:proofErr w:type="gramEnd"/>
      <w:r>
        <w:t xml:space="preserve"> No new</w:t>
      </w:r>
    </w:p>
    <w:p w14:paraId="5F5B46AC" w14:textId="77777777" w:rsidR="0033365F" w:rsidRDefault="0033365F" w:rsidP="0033365F">
      <w:r>
        <w:t>Minutes of last meeting: Accepted</w:t>
      </w:r>
    </w:p>
    <w:p w14:paraId="5F5B46AD" w14:textId="77777777" w:rsidR="00E82E56" w:rsidRDefault="0033365F" w:rsidP="0033365F">
      <w:r>
        <w:t>Matters aris</w:t>
      </w:r>
      <w:r w:rsidR="00E82E56">
        <w:t>ing ( items not on agenda ) As the Working Group has completed the evidence gathering it was decided to hold joint group meetings consisting the Steering, Working and Writing groups once a month to progress the next stage of our Neighbourhood Plan.</w:t>
      </w:r>
    </w:p>
    <w:p w14:paraId="5F5B46AE" w14:textId="77777777" w:rsidR="001E29B7" w:rsidRDefault="00E82E56" w:rsidP="0033365F">
      <w:r>
        <w:t>Plan to date: S. McQuire reported for the Writing Group and explained that Draft 7 had been considered by Ian and Abbie ( LCC Neighbourhood Planners ) who has found all the policies acc</w:t>
      </w:r>
      <w:r w:rsidR="001E29B7">
        <w:t xml:space="preserve">eptable and their next task would be looking at changing the policy wording to enable the plan to be implemented by future planning officers and developers. The Writing group will be meeting again in early June to agree the wording changes and discuss the text of the accompanying statements. They would be seeking further information to support/ clarify our policies.  </w:t>
      </w:r>
    </w:p>
    <w:p w14:paraId="5F5B46AF" w14:textId="77777777" w:rsidR="0033365F" w:rsidRDefault="001E29B7" w:rsidP="0033365F">
      <w:r>
        <w:t>S. Williams and R. Utley had completed the ap</w:t>
      </w:r>
      <w:r w:rsidR="00595D1C">
        <w:t>plications forms for further funding from The Outer East Community Committee which would be sent once a date had been agreed for regulation 14.It was thought that  we may only reclaim the money spent. To seek clarification form Ian and Abbie at the next meeting. Action Writing Group.</w:t>
      </w:r>
    </w:p>
    <w:p w14:paraId="5F5B46B0" w14:textId="77777777" w:rsidR="00595D1C" w:rsidRDefault="00595D1C" w:rsidP="0033365F">
      <w:r>
        <w:t>LCC meetings:</w:t>
      </w:r>
    </w:p>
    <w:p w14:paraId="5F5B46B1" w14:textId="7DEB46C6" w:rsidR="003C76FA" w:rsidRDefault="00595D1C" w:rsidP="0033365F">
      <w:r>
        <w:t xml:space="preserve">Outer East Community Committee. This group meets </w:t>
      </w:r>
      <w:r w:rsidR="003C76FA">
        <w:t xml:space="preserve"> </w:t>
      </w:r>
      <w:r>
        <w:t xml:space="preserve"> 4 times a year at various venues throughout the </w:t>
      </w:r>
      <w:r w:rsidR="003C76FA">
        <w:t xml:space="preserve">4 wards </w:t>
      </w:r>
      <w:proofErr w:type="gramStart"/>
      <w:r w:rsidR="003C76FA">
        <w:t>( Garforth</w:t>
      </w:r>
      <w:proofErr w:type="gramEnd"/>
      <w:r w:rsidR="003C76FA">
        <w:t xml:space="preserve"> &amp; </w:t>
      </w:r>
      <w:proofErr w:type="spellStart"/>
      <w:r w:rsidR="003C76FA">
        <w:t>Swillington</w:t>
      </w:r>
      <w:proofErr w:type="spellEnd"/>
      <w:r w:rsidR="003C76FA">
        <w:t xml:space="preserve">, Cross Gates and </w:t>
      </w:r>
      <w:proofErr w:type="spellStart"/>
      <w:r w:rsidR="003C76FA">
        <w:t>Whinmoor</w:t>
      </w:r>
      <w:proofErr w:type="spellEnd"/>
      <w:r w:rsidR="003C76FA">
        <w:t xml:space="preserve">, Kippax and Methley, Temple </w:t>
      </w:r>
      <w:proofErr w:type="spellStart"/>
      <w:r w:rsidR="003C76FA">
        <w:t>Newsam</w:t>
      </w:r>
      <w:proofErr w:type="spellEnd"/>
      <w:r w:rsidR="003C76FA">
        <w:t xml:space="preserve"> ) . This group allocate CIL and 106 monies</w:t>
      </w:r>
      <w:r w:rsidR="000462D6">
        <w:t>.</w:t>
      </w:r>
      <w:r w:rsidR="003C76FA">
        <w:t xml:space="preserve"> </w:t>
      </w:r>
    </w:p>
    <w:p w14:paraId="5F5B46B2" w14:textId="77777777" w:rsidR="003C76FA" w:rsidRDefault="003C76FA" w:rsidP="0033365F">
      <w:r>
        <w:t>North and East Plans panel. This group meets monthly to consider planning applications for the 13 wards included in the north and east areas of the city. We have sent in responses to</w:t>
      </w:r>
    </w:p>
    <w:p w14:paraId="5F5B46B3" w14:textId="77777777" w:rsidR="00595D1C" w:rsidRDefault="00CC78F1" w:rsidP="003C76FA">
      <w:pPr>
        <w:pStyle w:val="ListParagraph"/>
        <w:numPr>
          <w:ilvl w:val="0"/>
          <w:numId w:val="2"/>
        </w:numPr>
      </w:pPr>
      <w:r>
        <w:t xml:space="preserve">Change of use at 40 Main </w:t>
      </w:r>
      <w:proofErr w:type="gramStart"/>
      <w:r>
        <w:t>Street,  a</w:t>
      </w:r>
      <w:proofErr w:type="gramEnd"/>
      <w:r>
        <w:t xml:space="preserve"> former hairdressers ( A1) to a café/ cocktail bar. We objected on the grounds that this application would exceed the 30% non-retail to retail frontages Core Strategy policy. This application states that the 2 frontages at the end of this parade are no longer primary retail frontages and therefore this application would not result in an excess of </w:t>
      </w:r>
      <w:proofErr w:type="spellStart"/>
      <w:r>
        <w:t>non A1</w:t>
      </w:r>
      <w:proofErr w:type="spellEnd"/>
      <w:r>
        <w:t xml:space="preserve"> retail. This application has yet to be considered by LCC.</w:t>
      </w:r>
    </w:p>
    <w:p w14:paraId="5F5B46B4" w14:textId="77777777" w:rsidR="00CC78F1" w:rsidRDefault="00CC78F1" w:rsidP="003C76FA">
      <w:pPr>
        <w:pStyle w:val="ListParagraph"/>
        <w:numPr>
          <w:ilvl w:val="0"/>
          <w:numId w:val="2"/>
        </w:numPr>
      </w:pPr>
      <w:r>
        <w:t xml:space="preserve">The application for a campsite at Garforth </w:t>
      </w:r>
      <w:proofErr w:type="gramStart"/>
      <w:r>
        <w:t>Cliff  on</w:t>
      </w:r>
      <w:proofErr w:type="gramEnd"/>
      <w:r>
        <w:t xml:space="preserve"> land which is  in the Green Belt has yet to be considered. We expressed concerns over this application on green belt, traffic and ecology issues and supported the residents in the park homes</w:t>
      </w:r>
      <w:r w:rsidR="000D1519">
        <w:t>.</w:t>
      </w:r>
    </w:p>
    <w:p w14:paraId="5F5B46B5" w14:textId="77777777" w:rsidR="000D1519" w:rsidRDefault="000D1519" w:rsidP="003C76FA">
      <w:pPr>
        <w:pStyle w:val="ListParagraph"/>
        <w:numPr>
          <w:ilvl w:val="0"/>
          <w:numId w:val="2"/>
        </w:numPr>
      </w:pPr>
      <w:r>
        <w:t xml:space="preserve">The further application from Redrow to extend their Stocks development into Kennet Lane Meadows </w:t>
      </w:r>
      <w:proofErr w:type="gramStart"/>
      <w:r>
        <w:t>( a</w:t>
      </w:r>
      <w:proofErr w:type="gramEnd"/>
      <w:r>
        <w:t xml:space="preserve"> proposed natural greenspace in the SAP ) has been taken to appeal following a delay  to respond by LCC planning. The date for this appeal has yet to be set.</w:t>
      </w:r>
    </w:p>
    <w:p w14:paraId="5F5B46B6" w14:textId="77777777" w:rsidR="000D1519" w:rsidRDefault="000D1519" w:rsidP="003C76FA">
      <w:pPr>
        <w:pStyle w:val="ListParagraph"/>
        <w:numPr>
          <w:ilvl w:val="0"/>
          <w:numId w:val="2"/>
        </w:numPr>
      </w:pPr>
      <w:r>
        <w:lastRenderedPageBreak/>
        <w:t xml:space="preserve">There is </w:t>
      </w:r>
      <w:proofErr w:type="gramStart"/>
      <w:r>
        <w:t>an  application</w:t>
      </w:r>
      <w:proofErr w:type="gramEnd"/>
      <w:r>
        <w:t xml:space="preserve">  to build a retirement complex  on the Church Lane Cricket field and a  replacement location on the Selby Road. Comments to be submitted by 10</w:t>
      </w:r>
      <w:r w:rsidRPr="000D1519">
        <w:rPr>
          <w:vertAlign w:val="superscript"/>
        </w:rPr>
        <w:t>th</w:t>
      </w:r>
      <w:r>
        <w:t xml:space="preserve"> June. The secretary thanked the group members who had passed on their comments which will be incorporated into the GNPF response. </w:t>
      </w:r>
    </w:p>
    <w:p w14:paraId="5F5B46B7" w14:textId="460723CC" w:rsidR="000D1519" w:rsidRDefault="000D1519" w:rsidP="000D1519">
      <w:r>
        <w:t>The Development Plan Panel is discussing the Selective Core Strategy Review which was discussed at the Inspector hearings in February</w:t>
      </w:r>
      <w:r w:rsidR="000462D6">
        <w:t xml:space="preserve"> </w:t>
      </w:r>
      <w:r w:rsidR="008C3203">
        <w:t>.We were disappointed that LCC is allowing the reduction of greenspace and implementation of other policies due to viability issues, There are now some Main Modifications which are  now under public consultation. These have been sent to members present. Action. All committee members to read and pass their comments to the secretary as soon as possible. The closing date for this consultation is 28</w:t>
      </w:r>
      <w:r w:rsidR="008C3203" w:rsidRPr="008C3203">
        <w:rPr>
          <w:vertAlign w:val="superscript"/>
        </w:rPr>
        <w:t>th</w:t>
      </w:r>
      <w:r w:rsidR="008C3203">
        <w:t xml:space="preserve"> June.</w:t>
      </w:r>
    </w:p>
    <w:p w14:paraId="5F5B46B8" w14:textId="488F962F" w:rsidR="008C3203" w:rsidRDefault="008C3203" w:rsidP="000D1519">
      <w:r>
        <w:t xml:space="preserve">CIL and 106 monies: </w:t>
      </w:r>
      <w:r w:rsidR="000462D6">
        <w:t>The group</w:t>
      </w:r>
      <w:r>
        <w:t xml:space="preserve"> discussed the need for our forum to have specific projects for Garforth which could be funded from the development at the old Stocks and PAS sites which will generate large amounts of CIL and 106. We have the evidence from earlier survey research</w:t>
      </w:r>
      <w:r w:rsidR="004811AD">
        <w:t xml:space="preserve"> undertaken by GNPF. </w:t>
      </w:r>
    </w:p>
    <w:p w14:paraId="5F5B46B9" w14:textId="06357DAB" w:rsidR="004811AD" w:rsidRDefault="004811AD" w:rsidP="000D1519">
      <w:r>
        <w:t>Gala: A pitch has been booked for 30</w:t>
      </w:r>
      <w:r w:rsidRPr="004811AD">
        <w:rPr>
          <w:vertAlign w:val="superscript"/>
        </w:rPr>
        <w:t>th</w:t>
      </w:r>
      <w:r>
        <w:t xml:space="preserve"> June. Secretary can provide a gazebo. Volunteers L. Crosland, J. Lawn, J, Andrews, S. McQuire. We need other volunteers who could help for a short while on the day.  Theme to update on the plan and timescale for public responses, Action Writing group</w:t>
      </w:r>
      <w:r w:rsidR="00645786">
        <w:t>.</w:t>
      </w:r>
      <w:r>
        <w:t xml:space="preserve"> The treasurer suggested using some of the ‘Tesco’ funding for publicity.</w:t>
      </w:r>
    </w:p>
    <w:p w14:paraId="5F5B46BA" w14:textId="77777777" w:rsidR="004811AD" w:rsidRDefault="004811AD" w:rsidP="000D1519">
      <w:r>
        <w:t>HS2 meeting; Following a request from HS2 it was decided to use the date set aside for the Working group meeting 8</w:t>
      </w:r>
      <w:r w:rsidRPr="004811AD">
        <w:rPr>
          <w:vertAlign w:val="superscript"/>
        </w:rPr>
        <w:t>th</w:t>
      </w:r>
      <w:r>
        <w:t xml:space="preserve"> July Action J. Lawn to contact HS2 and confirm the date.</w:t>
      </w:r>
    </w:p>
    <w:p w14:paraId="5F5B46BB" w14:textId="77777777" w:rsidR="001261F6" w:rsidRDefault="001261F6" w:rsidP="000D1519">
      <w:r>
        <w:t xml:space="preserve">AGM: Suggested that we consider Cielo as a venue in early October. </w:t>
      </w:r>
      <w:proofErr w:type="gramStart"/>
      <w:r>
        <w:t>Action  J.</w:t>
      </w:r>
      <w:proofErr w:type="gramEnd"/>
      <w:r>
        <w:t xml:space="preserve"> Lawn to contact and arrange a possible date.</w:t>
      </w:r>
    </w:p>
    <w:p w14:paraId="5F5B46BC" w14:textId="77777777" w:rsidR="001261F6" w:rsidRDefault="001261F6" w:rsidP="000D1519">
      <w:r>
        <w:t>AOB: LCC are holding a consultation on their Statement of Community Involvement and need some brief comments on the content of their review by 24</w:t>
      </w:r>
      <w:r w:rsidRPr="001261F6">
        <w:rPr>
          <w:vertAlign w:val="superscript"/>
        </w:rPr>
        <w:t>th</w:t>
      </w:r>
      <w:r>
        <w:t xml:space="preserve"> May. Action Secr</w:t>
      </w:r>
      <w:r w:rsidR="007B689A">
        <w:t>e</w:t>
      </w:r>
      <w:r>
        <w:t>tary to collate comments discus</w:t>
      </w:r>
      <w:r w:rsidR="007B689A">
        <w:t>sed</w:t>
      </w:r>
      <w:r>
        <w:t xml:space="preserve"> and send.</w:t>
      </w:r>
    </w:p>
    <w:p w14:paraId="5F5B46BD" w14:textId="77777777" w:rsidR="007B689A" w:rsidRDefault="007B689A" w:rsidP="000D1519">
      <w:r>
        <w:t xml:space="preserve">The meeting with Dayle </w:t>
      </w:r>
      <w:proofErr w:type="gramStart"/>
      <w:r>
        <w:t>Lynch  from</w:t>
      </w:r>
      <w:proofErr w:type="gramEnd"/>
      <w:r>
        <w:t xml:space="preserve"> the Health Partnership team will be on the 10</w:t>
      </w:r>
      <w:r w:rsidRPr="007B689A">
        <w:rPr>
          <w:vertAlign w:val="superscript"/>
        </w:rPr>
        <w:t>th</w:t>
      </w:r>
      <w:r>
        <w:t xml:space="preserve"> June and a colleague from the CC Group. Agreed that we need to ask specific questions relating to healthcare </w:t>
      </w:r>
      <w:proofErr w:type="gramStart"/>
      <w:r>
        <w:t>provision .</w:t>
      </w:r>
      <w:proofErr w:type="gramEnd"/>
      <w:r>
        <w:t xml:space="preserve"> </w:t>
      </w:r>
      <w:proofErr w:type="gramStart"/>
      <w:r>
        <w:t>Action  all</w:t>
      </w:r>
      <w:proofErr w:type="gramEnd"/>
      <w:r>
        <w:t xml:space="preserve"> members to send questions to L. Crosland who will  collate and send to J. Lawn who will contact D. Lynch.</w:t>
      </w:r>
    </w:p>
    <w:p w14:paraId="5F5B46BE" w14:textId="4A61D777" w:rsidR="007B689A" w:rsidRDefault="007B689A" w:rsidP="000D1519">
      <w:r>
        <w:t>M. Norman reported on a Countryside and Right of Way notification and the need to respond by January</w:t>
      </w:r>
      <w:r w:rsidR="00247358">
        <w:t>.</w:t>
      </w:r>
      <w:r>
        <w:t xml:space="preserve"> Action an ongoing agenda item.</w:t>
      </w:r>
    </w:p>
    <w:p w14:paraId="5F5B46BF" w14:textId="77777777" w:rsidR="007B689A" w:rsidRDefault="007B689A" w:rsidP="000D1519">
      <w:r>
        <w:t>Date of next Meeting : Monday 10</w:t>
      </w:r>
      <w:r w:rsidRPr="007B689A">
        <w:rPr>
          <w:vertAlign w:val="superscript"/>
        </w:rPr>
        <w:t>th</w:t>
      </w:r>
      <w:r>
        <w:t xml:space="preserve"> June </w:t>
      </w:r>
    </w:p>
    <w:p w14:paraId="5F5B46C0" w14:textId="77777777" w:rsidR="004811AD" w:rsidRDefault="004811AD" w:rsidP="000D1519"/>
    <w:p w14:paraId="5F5B46C1" w14:textId="77777777" w:rsidR="00595D1C" w:rsidRDefault="00595D1C" w:rsidP="00595D1C"/>
    <w:p w14:paraId="5F5B46C2" w14:textId="77777777" w:rsidR="0033365F" w:rsidRDefault="0033365F" w:rsidP="0033365F">
      <w:r>
        <w:t xml:space="preserve"> </w:t>
      </w:r>
    </w:p>
    <w:sectPr w:rsidR="00333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495D"/>
    <w:multiLevelType w:val="hybridMultilevel"/>
    <w:tmpl w:val="87FC6D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B5E387C"/>
    <w:multiLevelType w:val="hybridMultilevel"/>
    <w:tmpl w:val="6C00B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65F"/>
    <w:rsid w:val="000462D6"/>
    <w:rsid w:val="000D1519"/>
    <w:rsid w:val="00107431"/>
    <w:rsid w:val="001261F6"/>
    <w:rsid w:val="00171632"/>
    <w:rsid w:val="001E29B7"/>
    <w:rsid w:val="00247358"/>
    <w:rsid w:val="00283DCC"/>
    <w:rsid w:val="0033365F"/>
    <w:rsid w:val="003C76FA"/>
    <w:rsid w:val="0041549A"/>
    <w:rsid w:val="004811AD"/>
    <w:rsid w:val="00521720"/>
    <w:rsid w:val="00595D1C"/>
    <w:rsid w:val="00645786"/>
    <w:rsid w:val="007B689A"/>
    <w:rsid w:val="008C3203"/>
    <w:rsid w:val="00A005B7"/>
    <w:rsid w:val="00CC78F1"/>
    <w:rsid w:val="00D958FA"/>
    <w:rsid w:val="00E82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B46A7"/>
  <w15:docId w15:val="{C5160D2A-A55D-4F65-A598-8906C327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2</cp:revision>
  <dcterms:created xsi:type="dcterms:W3CDTF">2020-08-13T09:10:00Z</dcterms:created>
  <dcterms:modified xsi:type="dcterms:W3CDTF">2020-08-13T09:10:00Z</dcterms:modified>
</cp:coreProperties>
</file>