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7470703"/>
    <w:p w:rsidR="002D3551" w:rsidRPr="00366536" w:rsidRDefault="00DE5B58" w:rsidP="00303162">
      <w:pPr>
        <w:pStyle w:val="NoSpacing"/>
        <w:rPr>
          <w:b/>
          <w:sz w:val="20"/>
          <w:szCs w:val="20"/>
        </w:rPr>
      </w:pPr>
      <w:r w:rsidRPr="00366536">
        <w:rPr>
          <w:rFonts w:eastAsiaTheme="minorHAnsi"/>
          <w:b/>
          <w:noProof/>
          <w:sz w:val="36"/>
          <w:szCs w:val="36"/>
          <w:lang w:val="en-GB" w:eastAsia="en-GB"/>
        </w:rPr>
        <mc:AlternateContent>
          <mc:Choice Requires="wps">
            <w:drawing>
              <wp:anchor distT="0" distB="0" distL="114300" distR="114300" simplePos="0" relativeHeight="252229632" behindDoc="1" locked="0" layoutInCell="1" allowOverlap="1" wp14:anchorId="2C89A9BA" wp14:editId="38410576">
                <wp:simplePos x="0" y="0"/>
                <wp:positionH relativeFrom="margin">
                  <wp:align>left</wp:align>
                </wp:positionH>
                <wp:positionV relativeFrom="paragraph">
                  <wp:posOffset>87944</wp:posOffset>
                </wp:positionV>
                <wp:extent cx="3886200" cy="299085"/>
                <wp:effectExtent l="0" t="0" r="19050" b="24765"/>
                <wp:wrapTight wrapText="bothSides">
                  <wp:wrapPolygon edited="0">
                    <wp:start x="0" y="0"/>
                    <wp:lineTo x="0" y="22013"/>
                    <wp:lineTo x="21600" y="22013"/>
                    <wp:lineTo x="21600" y="0"/>
                    <wp:lineTo x="0" y="0"/>
                  </wp:wrapPolygon>
                </wp:wrapTight>
                <wp:docPr id="7" name="Rectangle 7"/>
                <wp:cNvGraphicFramePr/>
                <a:graphic xmlns:a="http://schemas.openxmlformats.org/drawingml/2006/main">
                  <a:graphicData uri="http://schemas.microsoft.com/office/word/2010/wordprocessingShape">
                    <wps:wsp>
                      <wps:cNvSpPr/>
                      <wps:spPr>
                        <a:xfrm>
                          <a:off x="0" y="0"/>
                          <a:ext cx="3886200" cy="299085"/>
                        </a:xfrm>
                        <a:prstGeom prst="rect">
                          <a:avLst/>
                        </a:prstGeom>
                        <a:solidFill>
                          <a:srgbClr val="00B0F0"/>
                        </a:solidFill>
                        <a:ln w="12700" cap="flat" cmpd="sng" algn="ctr">
                          <a:solidFill>
                            <a:srgbClr val="0070C0"/>
                          </a:solidFill>
                          <a:prstDash val="solid"/>
                          <a:miter lim="800000"/>
                        </a:ln>
                        <a:effectLst/>
                      </wps:spPr>
                      <wps:txbx>
                        <w:txbxContent>
                          <w:p w:rsidR="00D32084" w:rsidRPr="00C3352F" w:rsidRDefault="00DE5B58" w:rsidP="00D32084">
                            <w:pPr>
                              <w:rPr>
                                <w:b/>
                                <w:i/>
                                <w:color w:val="FFFF00"/>
                                <w:sz w:val="32"/>
                              </w:rPr>
                            </w:pPr>
                            <w:r>
                              <w:rPr>
                                <w:b/>
                                <w:i/>
                                <w:color w:val="FFFF00"/>
                                <w:sz w:val="32"/>
                              </w:rPr>
                              <w:t>Character Assessment</w:t>
                            </w:r>
                            <w:r w:rsidR="00D32084">
                              <w:rPr>
                                <w:b/>
                                <w:i/>
                                <w:color w:val="FFFF00"/>
                                <w:sz w:val="32"/>
                              </w:rPr>
                              <w:t xml:space="preserve"> Area 4: East </w:t>
                            </w:r>
                            <w:r w:rsidR="00D32084" w:rsidRPr="00303162">
                              <w:rPr>
                                <w:b/>
                                <w:i/>
                                <w:color w:val="FFFF00"/>
                                <w:sz w:val="32"/>
                              </w:rPr>
                              <w:t>Garforth</w:t>
                            </w:r>
                            <w:r w:rsidR="00D32084" w:rsidRPr="002D3551">
                              <w:rPr>
                                <w:b/>
                                <w:i/>
                                <w:color w:val="FFFF00"/>
                                <w:sz w:val="32"/>
                                <w:highlight w:val="darkGreen"/>
                              </w:rPr>
                              <w:t xml:space="preserve"> </w:t>
                            </w:r>
                            <w:r w:rsidR="00D32084" w:rsidRPr="002D3551">
                              <w:rPr>
                                <w:b/>
                                <w:i/>
                                <w:color w:val="FFFF00"/>
                                <w:sz w:val="32"/>
                                <w:highlight w:val="yellow"/>
                              </w:rPr>
                              <w:t xml:space="preserve">  </w:t>
                            </w:r>
                            <w:r w:rsidR="00D32084" w:rsidRPr="002D3551">
                              <w:rPr>
                                <w:b/>
                                <w:i/>
                                <w:color w:val="FFFF00"/>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89A9BA" id="Rectangle 7" o:spid="_x0000_s1026" style="position:absolute;margin-left:0;margin-top:6.9pt;width:306pt;height:23.55pt;z-index:-25108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" fillcolor="#00b0f0" strokecolor="#0070c0" strokeweight="1pt">
                <v:textbox>
                  <w:txbxContent>
                    <w:p w:rsidR="00D32084" w:rsidRPr="00C3352F" w:rsidRDefault="00DE5B58" w:rsidP="00D32084">
                      <w:pPr>
                        <w:rPr>
                          <w:b/>
                          <w:i/>
                          <w:color w:val="FFFF00"/>
                          <w:sz w:val="32"/>
                        </w:rPr>
                      </w:pPr>
                      <w:r>
                        <w:rPr>
                          <w:b/>
                          <w:i/>
                          <w:color w:val="FFFF00"/>
                          <w:sz w:val="32"/>
                        </w:rPr>
                        <w:t>Character Assessment</w:t>
                      </w:r>
                      <w:r w:rsidR="00D32084">
                        <w:rPr>
                          <w:b/>
                          <w:i/>
                          <w:color w:val="FFFF00"/>
                          <w:sz w:val="32"/>
                        </w:rPr>
                        <w:t xml:space="preserve"> Area 4: East </w:t>
                      </w:r>
                      <w:r w:rsidR="00D32084" w:rsidRPr="00303162">
                        <w:rPr>
                          <w:b/>
                          <w:i/>
                          <w:color w:val="FFFF00"/>
                          <w:sz w:val="32"/>
                        </w:rPr>
                        <w:t>Garforth</w:t>
                      </w:r>
                      <w:r w:rsidR="00D32084" w:rsidRPr="002D3551">
                        <w:rPr>
                          <w:b/>
                          <w:i/>
                          <w:color w:val="FFFF00"/>
                          <w:sz w:val="32"/>
                          <w:highlight w:val="darkGreen"/>
                        </w:rPr>
                        <w:t xml:space="preserve"> </w:t>
                      </w:r>
                      <w:r w:rsidR="00D32084" w:rsidRPr="002D3551">
                        <w:rPr>
                          <w:b/>
                          <w:i/>
                          <w:color w:val="FFFF00"/>
                          <w:sz w:val="32"/>
                          <w:highlight w:val="yellow"/>
                        </w:rPr>
                        <w:t xml:space="preserve">  </w:t>
                      </w:r>
                      <w:r w:rsidR="00D32084" w:rsidRPr="002D3551">
                        <w:rPr>
                          <w:b/>
                          <w:i/>
                          <w:color w:val="FFFF00"/>
                          <w:sz w:val="32"/>
                        </w:rPr>
                        <w:t xml:space="preserve">   </w:t>
                      </w:r>
                    </w:p>
                  </w:txbxContent>
                </v:textbox>
                <w10:wrap type="tight" anchorx="margin"/>
              </v:rect>
            </w:pict>
          </mc:Fallback>
        </mc:AlternateContent>
      </w:r>
      <w:r w:rsidR="00CD12C3">
        <w:rPr>
          <w:rFonts w:eastAsia="Times New Roman" w:cstheme="minorHAnsi"/>
          <w:noProof/>
          <w:color w:val="000000"/>
          <w:sz w:val="20"/>
          <w:szCs w:val="20"/>
          <w:lang w:eastAsia="en-GB"/>
        </w:rPr>
        <w:drawing>
          <wp:anchor distT="0" distB="0" distL="114300" distR="114300" simplePos="0" relativeHeight="252083200" behindDoc="1" locked="0" layoutInCell="1" allowOverlap="1" wp14:anchorId="60353DF8" wp14:editId="75974FB2">
            <wp:simplePos x="0" y="0"/>
            <wp:positionH relativeFrom="margin">
              <wp:posOffset>6131560</wp:posOffset>
            </wp:positionH>
            <wp:positionV relativeFrom="paragraph">
              <wp:posOffset>0</wp:posOffset>
            </wp:positionV>
            <wp:extent cx="542925" cy="532765"/>
            <wp:effectExtent l="0" t="0" r="9525" b="635"/>
            <wp:wrapTight wrapText="bothSides">
              <wp:wrapPolygon edited="0">
                <wp:start x="0" y="0"/>
                <wp:lineTo x="0" y="20853"/>
                <wp:lineTo x="21221" y="20853"/>
                <wp:lineTo x="21221" y="0"/>
                <wp:lineTo x="0" y="0"/>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arforth Forum Mast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 cy="532765"/>
                    </a:xfrm>
                    <a:prstGeom prst="rect">
                      <a:avLst/>
                    </a:prstGeom>
                  </pic:spPr>
                </pic:pic>
              </a:graphicData>
            </a:graphic>
            <wp14:sizeRelH relativeFrom="page">
              <wp14:pctWidth>0</wp14:pctWidth>
            </wp14:sizeRelH>
            <wp14:sizeRelV relativeFrom="page">
              <wp14:pctHeight>0</wp14:pctHeight>
            </wp14:sizeRelV>
          </wp:anchor>
        </w:drawing>
      </w:r>
      <w:bookmarkEnd w:id="0"/>
      <w:r w:rsidR="00EC1038" w:rsidRPr="00366536">
        <w:rPr>
          <w:b/>
          <w:sz w:val="20"/>
          <w:szCs w:val="20"/>
        </w:rPr>
        <w:t xml:space="preserve"> </w:t>
      </w:r>
    </w:p>
    <w:p w:rsidR="00D32084" w:rsidRDefault="00D32084" w:rsidP="00303162">
      <w:pPr>
        <w:pStyle w:val="NoSpacing"/>
        <w:rPr>
          <w:sz w:val="20"/>
          <w:szCs w:val="20"/>
        </w:rPr>
      </w:pPr>
      <w:bookmarkStart w:id="1" w:name="_Hlk487903315"/>
      <w:bookmarkEnd w:id="1"/>
    </w:p>
    <w:p w:rsidR="00D32084" w:rsidRDefault="009C1DC7" w:rsidP="00303162">
      <w:pPr>
        <w:pStyle w:val="NoSpacing"/>
        <w:rPr>
          <w:sz w:val="20"/>
          <w:szCs w:val="20"/>
        </w:rPr>
      </w:pPr>
      <w:r>
        <w:rPr>
          <w:rFonts w:eastAsia="Times New Roman" w:cstheme="minorHAnsi"/>
          <w:noProof/>
          <w:color w:val="000000"/>
          <w:sz w:val="20"/>
          <w:szCs w:val="20"/>
        </w:rPr>
        <w:drawing>
          <wp:anchor distT="0" distB="0" distL="114300" distR="114300" simplePos="0" relativeHeight="252040192" behindDoc="1" locked="0" layoutInCell="1" allowOverlap="1">
            <wp:simplePos x="0" y="0"/>
            <wp:positionH relativeFrom="margin">
              <wp:align>left</wp:align>
            </wp:positionH>
            <wp:positionV relativeFrom="paragraph">
              <wp:posOffset>1019175</wp:posOffset>
            </wp:positionV>
            <wp:extent cx="1850390" cy="2560955"/>
            <wp:effectExtent l="0" t="0" r="0" b="0"/>
            <wp:wrapTight wrapText="bothSides">
              <wp:wrapPolygon edited="0">
                <wp:start x="889" y="0"/>
                <wp:lineTo x="0" y="321"/>
                <wp:lineTo x="0" y="20888"/>
                <wp:lineTo x="445" y="21370"/>
                <wp:lineTo x="889" y="21370"/>
                <wp:lineTo x="20458" y="21370"/>
                <wp:lineTo x="20903" y="21370"/>
                <wp:lineTo x="21348" y="20888"/>
                <wp:lineTo x="21348" y="321"/>
                <wp:lineTo x="20458" y="0"/>
                <wp:lineTo x="889" y="0"/>
              </wp:wrapPolygon>
            </wp:wrapTight>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character map numbered.jpg"/>
                    <pic:cNvPicPr/>
                  </pic:nvPicPr>
                  <pic:blipFill rotWithShape="1">
                    <a:blip r:embed="rId9">
                      <a:extLst>
                        <a:ext uri="{28A0092B-C50C-407E-A947-70E740481C1C}">
                          <a14:useLocalDpi xmlns:a14="http://schemas.microsoft.com/office/drawing/2010/main" val="0"/>
                        </a:ext>
                      </a:extLst>
                    </a:blip>
                    <a:srcRect l="69145" t="3480" r="1313" b="40188"/>
                    <a:stretch/>
                  </pic:blipFill>
                  <pic:spPr bwMode="auto">
                    <a:xfrm>
                      <a:off x="0" y="0"/>
                      <a:ext cx="1850390" cy="256095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21" w:rsidRPr="00677B4F">
        <w:rPr>
          <w:noProof/>
          <w:sz w:val="36"/>
          <w:szCs w:val="36"/>
          <w:lang w:eastAsia="en-GB"/>
        </w:rPr>
        <mc:AlternateContent>
          <mc:Choice Requires="wps">
            <w:drawing>
              <wp:anchor distT="0" distB="0" distL="114300" distR="114300" simplePos="0" relativeHeight="252161024" behindDoc="1" locked="0" layoutInCell="1" allowOverlap="1" wp14:anchorId="07A3C39B" wp14:editId="3093C9A8">
                <wp:simplePos x="0" y="0"/>
                <wp:positionH relativeFrom="margin">
                  <wp:align>right</wp:align>
                </wp:positionH>
                <wp:positionV relativeFrom="paragraph">
                  <wp:posOffset>240665</wp:posOffset>
                </wp:positionV>
                <wp:extent cx="6629400" cy="752475"/>
                <wp:effectExtent l="0" t="0" r="19050" b="28575"/>
                <wp:wrapTight wrapText="bothSides">
                  <wp:wrapPolygon edited="0">
                    <wp:start x="0" y="0"/>
                    <wp:lineTo x="0" y="21873"/>
                    <wp:lineTo x="21600" y="21873"/>
                    <wp:lineTo x="21600" y="0"/>
                    <wp:lineTo x="0" y="0"/>
                  </wp:wrapPolygon>
                </wp:wrapTight>
                <wp:docPr id="250" name="Rectangle 250"/>
                <wp:cNvGraphicFramePr/>
                <a:graphic xmlns:a="http://schemas.openxmlformats.org/drawingml/2006/main">
                  <a:graphicData uri="http://schemas.microsoft.com/office/word/2010/wordprocessingShape">
                    <wps:wsp>
                      <wps:cNvSpPr/>
                      <wps:spPr>
                        <a:xfrm>
                          <a:off x="0" y="0"/>
                          <a:ext cx="6629400" cy="752475"/>
                        </a:xfrm>
                        <a:prstGeom prst="rect">
                          <a:avLst/>
                        </a:prstGeom>
                        <a:solidFill>
                          <a:srgbClr val="FFFF00"/>
                        </a:solidFill>
                        <a:ln w="12700" cap="flat" cmpd="sng" algn="ctr">
                          <a:solidFill>
                            <a:srgbClr val="0070C0"/>
                          </a:solidFill>
                          <a:prstDash val="solid"/>
                          <a:miter lim="800000"/>
                        </a:ln>
                        <a:effectLst/>
                      </wps:spPr>
                      <wps:txbx>
                        <w:txbxContent>
                          <w:p w:rsidR="004B3BF0" w:rsidRPr="00C851BB" w:rsidRDefault="001C432D" w:rsidP="00BE1AF6">
                            <w:pPr>
                              <w:rPr>
                                <w:sz w:val="20"/>
                                <w:szCs w:val="20"/>
                              </w:rPr>
                            </w:pPr>
                            <w:proofErr w:type="spellStart"/>
                            <w:r w:rsidRPr="00C851BB">
                              <w:rPr>
                                <w:sz w:val="20"/>
                                <w:szCs w:val="20"/>
                              </w:rPr>
                              <w:t>Brie</w:t>
                            </w:r>
                            <w:r w:rsidR="00DE5B58" w:rsidRPr="00C851BB">
                              <w:rPr>
                                <w:sz w:val="20"/>
                                <w:szCs w:val="20"/>
                              </w:rPr>
                              <w:t>r</w:t>
                            </w:r>
                            <w:r w:rsidRPr="00C851BB">
                              <w:rPr>
                                <w:sz w:val="20"/>
                                <w:szCs w:val="20"/>
                              </w:rPr>
                              <w:t>lands</w:t>
                            </w:r>
                            <w:proofErr w:type="spellEnd"/>
                            <w:r w:rsidRPr="00C851BB">
                              <w:rPr>
                                <w:sz w:val="20"/>
                                <w:szCs w:val="20"/>
                              </w:rPr>
                              <w:t xml:space="preserve"> Lane</w:t>
                            </w:r>
                            <w:r w:rsidR="00DE5B58" w:rsidRPr="00C851BB">
                              <w:rPr>
                                <w:sz w:val="20"/>
                                <w:szCs w:val="20"/>
                              </w:rPr>
                              <w:t xml:space="preserve">, </w:t>
                            </w:r>
                            <w:r w:rsidRPr="00C851BB">
                              <w:rPr>
                                <w:sz w:val="20"/>
                                <w:szCs w:val="20"/>
                              </w:rPr>
                              <w:t>Close</w:t>
                            </w:r>
                            <w:r w:rsidR="003269F4" w:rsidRPr="00C851BB">
                              <w:rPr>
                                <w:sz w:val="20"/>
                                <w:szCs w:val="20"/>
                              </w:rPr>
                              <w:t xml:space="preserve"> </w:t>
                            </w:r>
                            <w:r w:rsidR="00DE5B58" w:rsidRPr="00C851BB">
                              <w:rPr>
                                <w:sz w:val="20"/>
                                <w:szCs w:val="20"/>
                              </w:rPr>
                              <w:t xml:space="preserve">and </w:t>
                            </w:r>
                            <w:r w:rsidR="00BE1AF6" w:rsidRPr="00C851BB">
                              <w:rPr>
                                <w:sz w:val="20"/>
                                <w:szCs w:val="20"/>
                              </w:rPr>
                              <w:t>Fold</w:t>
                            </w:r>
                            <w:r w:rsidR="00D02921" w:rsidRPr="00C851BB">
                              <w:rPr>
                                <w:sz w:val="20"/>
                                <w:szCs w:val="20"/>
                              </w:rPr>
                              <w:t>,</w:t>
                            </w:r>
                            <w:r w:rsidRPr="00C851BB">
                              <w:rPr>
                                <w:sz w:val="20"/>
                                <w:szCs w:val="20"/>
                              </w:rPr>
                              <w:t xml:space="preserve"> </w:t>
                            </w:r>
                            <w:r w:rsidR="00BE1AF6" w:rsidRPr="00C851BB">
                              <w:rPr>
                                <w:sz w:val="20"/>
                                <w:szCs w:val="20"/>
                              </w:rPr>
                              <w:t>Cedar Ridge</w:t>
                            </w:r>
                            <w:r w:rsidR="00D02921" w:rsidRPr="00C851BB">
                              <w:rPr>
                                <w:sz w:val="20"/>
                                <w:szCs w:val="20"/>
                              </w:rPr>
                              <w:t>,</w:t>
                            </w:r>
                            <w:r w:rsidR="006E3294" w:rsidRPr="00C851BB">
                              <w:rPr>
                                <w:sz w:val="20"/>
                                <w:szCs w:val="20"/>
                              </w:rPr>
                              <w:t xml:space="preserve"> </w:t>
                            </w:r>
                            <w:proofErr w:type="spellStart"/>
                            <w:r w:rsidR="003269F4" w:rsidRPr="00C851BB">
                              <w:rPr>
                                <w:sz w:val="20"/>
                                <w:szCs w:val="20"/>
                              </w:rPr>
                              <w:t>Sturton</w:t>
                            </w:r>
                            <w:proofErr w:type="spellEnd"/>
                            <w:r w:rsidR="003269F4" w:rsidRPr="00C851BB">
                              <w:rPr>
                                <w:sz w:val="20"/>
                                <w:szCs w:val="20"/>
                              </w:rPr>
                              <w:t xml:space="preserve"> Lane</w:t>
                            </w:r>
                            <w:r w:rsidR="00D02921" w:rsidRPr="00C851BB">
                              <w:rPr>
                                <w:sz w:val="20"/>
                                <w:szCs w:val="20"/>
                              </w:rPr>
                              <w:t>,</w:t>
                            </w:r>
                            <w:r w:rsidR="003269F4" w:rsidRPr="00C851BB">
                              <w:rPr>
                                <w:sz w:val="20"/>
                                <w:szCs w:val="20"/>
                              </w:rPr>
                              <w:t xml:space="preserve"> </w:t>
                            </w:r>
                            <w:r w:rsidR="00BE1AF6" w:rsidRPr="00C851BB">
                              <w:rPr>
                                <w:sz w:val="20"/>
                                <w:szCs w:val="20"/>
                              </w:rPr>
                              <w:t xml:space="preserve">New </w:t>
                            </w:r>
                            <w:proofErr w:type="spellStart"/>
                            <w:r w:rsidR="00BE1AF6" w:rsidRPr="00C851BB">
                              <w:rPr>
                                <w:sz w:val="20"/>
                                <w:szCs w:val="20"/>
                              </w:rPr>
                              <w:t>Sturton</w:t>
                            </w:r>
                            <w:proofErr w:type="spellEnd"/>
                            <w:r w:rsidR="00BE1AF6" w:rsidRPr="00C851BB">
                              <w:rPr>
                                <w:sz w:val="20"/>
                                <w:szCs w:val="20"/>
                              </w:rPr>
                              <w:t xml:space="preserve"> Lane</w:t>
                            </w:r>
                            <w:r w:rsidR="00D02921" w:rsidRPr="00C851BB">
                              <w:rPr>
                                <w:sz w:val="20"/>
                                <w:szCs w:val="20"/>
                              </w:rPr>
                              <w:t>,</w:t>
                            </w:r>
                            <w:r w:rsidR="002E67D9">
                              <w:rPr>
                                <w:sz w:val="20"/>
                                <w:szCs w:val="20"/>
                              </w:rPr>
                              <w:t xml:space="preserve"> </w:t>
                            </w:r>
                            <w:proofErr w:type="spellStart"/>
                            <w:r w:rsidRPr="00C851BB">
                              <w:rPr>
                                <w:sz w:val="20"/>
                                <w:szCs w:val="20"/>
                              </w:rPr>
                              <w:t>Caristrooke</w:t>
                            </w:r>
                            <w:proofErr w:type="spellEnd"/>
                            <w:r w:rsidRPr="00C851BB">
                              <w:rPr>
                                <w:sz w:val="20"/>
                                <w:szCs w:val="20"/>
                              </w:rPr>
                              <w:t xml:space="preserve"> Lane</w:t>
                            </w:r>
                            <w:r w:rsidR="00D02921" w:rsidRPr="00C851BB">
                              <w:rPr>
                                <w:sz w:val="20"/>
                                <w:szCs w:val="20"/>
                              </w:rPr>
                              <w:t>,</w:t>
                            </w:r>
                            <w:r w:rsidR="002E67D9">
                              <w:rPr>
                                <w:sz w:val="20"/>
                                <w:szCs w:val="20"/>
                              </w:rPr>
                              <w:t xml:space="preserve"> </w:t>
                            </w:r>
                            <w:proofErr w:type="spellStart"/>
                            <w:r w:rsidRPr="00C851BB">
                              <w:rPr>
                                <w:sz w:val="20"/>
                                <w:szCs w:val="20"/>
                              </w:rPr>
                              <w:t>Bodiham</w:t>
                            </w:r>
                            <w:proofErr w:type="spellEnd"/>
                            <w:r w:rsidRPr="00C851BB">
                              <w:rPr>
                                <w:sz w:val="20"/>
                                <w:szCs w:val="20"/>
                              </w:rPr>
                              <w:t xml:space="preserve"> Hill</w:t>
                            </w:r>
                            <w:r w:rsidR="00D02921" w:rsidRPr="00C851BB">
                              <w:rPr>
                                <w:sz w:val="20"/>
                                <w:szCs w:val="20"/>
                              </w:rPr>
                              <w:t>,</w:t>
                            </w:r>
                            <w:r w:rsidR="002E67D9">
                              <w:rPr>
                                <w:sz w:val="20"/>
                                <w:szCs w:val="20"/>
                              </w:rPr>
                              <w:t xml:space="preserve"> </w:t>
                            </w:r>
                            <w:r w:rsidRPr="00C851BB">
                              <w:rPr>
                                <w:sz w:val="20"/>
                                <w:szCs w:val="20"/>
                              </w:rPr>
                              <w:t>Aru</w:t>
                            </w:r>
                            <w:r w:rsidR="00975D40">
                              <w:rPr>
                                <w:sz w:val="20"/>
                                <w:szCs w:val="20"/>
                              </w:rPr>
                              <w:t>n</w:t>
                            </w:r>
                            <w:r w:rsidRPr="00C851BB">
                              <w:rPr>
                                <w:sz w:val="20"/>
                                <w:szCs w:val="20"/>
                              </w:rPr>
                              <w:t>del St.</w:t>
                            </w:r>
                            <w:r w:rsidR="00D02921" w:rsidRPr="00C851BB">
                              <w:rPr>
                                <w:sz w:val="20"/>
                                <w:szCs w:val="20"/>
                              </w:rPr>
                              <w:t>,</w:t>
                            </w:r>
                            <w:r w:rsidR="003269F4" w:rsidRPr="00C851BB">
                              <w:rPr>
                                <w:sz w:val="20"/>
                                <w:szCs w:val="20"/>
                              </w:rPr>
                              <w:t xml:space="preserve"> </w:t>
                            </w:r>
                            <w:proofErr w:type="spellStart"/>
                            <w:r w:rsidRPr="00C851BB">
                              <w:rPr>
                                <w:sz w:val="20"/>
                                <w:szCs w:val="20"/>
                              </w:rPr>
                              <w:t>Dunrobin</w:t>
                            </w:r>
                            <w:proofErr w:type="spellEnd"/>
                            <w:r w:rsidRPr="00C851BB">
                              <w:rPr>
                                <w:sz w:val="20"/>
                                <w:szCs w:val="20"/>
                              </w:rPr>
                              <w:t xml:space="preserve"> Ave</w:t>
                            </w:r>
                            <w:r w:rsidR="00D02921" w:rsidRPr="00C851BB">
                              <w:rPr>
                                <w:sz w:val="20"/>
                                <w:szCs w:val="20"/>
                              </w:rPr>
                              <w:t>,</w:t>
                            </w:r>
                            <w:r w:rsidR="002E67D9">
                              <w:rPr>
                                <w:sz w:val="20"/>
                                <w:szCs w:val="20"/>
                              </w:rPr>
                              <w:t xml:space="preserve"> </w:t>
                            </w:r>
                            <w:r w:rsidRPr="00C851BB">
                              <w:rPr>
                                <w:sz w:val="20"/>
                                <w:szCs w:val="20"/>
                              </w:rPr>
                              <w:t xml:space="preserve">Pomfret </w:t>
                            </w:r>
                            <w:r w:rsidR="00975D40">
                              <w:rPr>
                                <w:sz w:val="20"/>
                                <w:szCs w:val="20"/>
                              </w:rPr>
                              <w:t>P</w:t>
                            </w:r>
                            <w:r w:rsidRPr="00C851BB">
                              <w:rPr>
                                <w:sz w:val="20"/>
                                <w:szCs w:val="20"/>
                              </w:rPr>
                              <w:t>lace</w:t>
                            </w:r>
                            <w:r w:rsidR="00D02921" w:rsidRPr="00C851BB">
                              <w:rPr>
                                <w:sz w:val="20"/>
                                <w:szCs w:val="20"/>
                              </w:rPr>
                              <w:t>,</w:t>
                            </w:r>
                            <w:r w:rsidR="002E67D9">
                              <w:rPr>
                                <w:sz w:val="20"/>
                                <w:szCs w:val="20"/>
                              </w:rPr>
                              <w:t xml:space="preserve"> </w:t>
                            </w:r>
                            <w:proofErr w:type="spellStart"/>
                            <w:r w:rsidRPr="00C851BB">
                              <w:rPr>
                                <w:sz w:val="20"/>
                                <w:szCs w:val="20"/>
                              </w:rPr>
                              <w:t>Braemer</w:t>
                            </w:r>
                            <w:proofErr w:type="spellEnd"/>
                            <w:r w:rsidRPr="00C851BB">
                              <w:rPr>
                                <w:sz w:val="20"/>
                                <w:szCs w:val="20"/>
                              </w:rPr>
                              <w:t xml:space="preserve"> Drive</w:t>
                            </w:r>
                            <w:r w:rsidR="00D02921" w:rsidRPr="00C851BB">
                              <w:rPr>
                                <w:sz w:val="20"/>
                                <w:szCs w:val="20"/>
                              </w:rPr>
                              <w:t>,</w:t>
                            </w:r>
                            <w:r w:rsidR="002E67D9">
                              <w:rPr>
                                <w:sz w:val="20"/>
                                <w:szCs w:val="20"/>
                              </w:rPr>
                              <w:t xml:space="preserve"> </w:t>
                            </w:r>
                            <w:proofErr w:type="spellStart"/>
                            <w:r w:rsidRPr="00C851BB">
                              <w:rPr>
                                <w:sz w:val="20"/>
                                <w:szCs w:val="20"/>
                              </w:rPr>
                              <w:t>Sturton</w:t>
                            </w:r>
                            <w:proofErr w:type="spellEnd"/>
                            <w:r w:rsidRPr="00C851BB">
                              <w:rPr>
                                <w:sz w:val="20"/>
                                <w:szCs w:val="20"/>
                              </w:rPr>
                              <w:t xml:space="preserve"> Grange Lane</w:t>
                            </w:r>
                            <w:r w:rsidR="00D02921" w:rsidRPr="00C851BB">
                              <w:rPr>
                                <w:sz w:val="20"/>
                                <w:szCs w:val="20"/>
                              </w:rPr>
                              <w:t>,</w:t>
                            </w:r>
                            <w:r w:rsidR="002E67D9">
                              <w:rPr>
                                <w:sz w:val="20"/>
                                <w:szCs w:val="20"/>
                              </w:rPr>
                              <w:t xml:space="preserve"> </w:t>
                            </w:r>
                            <w:r w:rsidRPr="00C851BB">
                              <w:rPr>
                                <w:sz w:val="20"/>
                                <w:szCs w:val="20"/>
                              </w:rPr>
                              <w:t>Bolsover Close</w:t>
                            </w:r>
                            <w:r w:rsidR="00D02921" w:rsidRPr="00C851BB">
                              <w:rPr>
                                <w:sz w:val="20"/>
                                <w:szCs w:val="20"/>
                              </w:rPr>
                              <w:t>,</w:t>
                            </w:r>
                            <w:r w:rsidR="002E67D9">
                              <w:rPr>
                                <w:sz w:val="20"/>
                                <w:szCs w:val="20"/>
                              </w:rPr>
                              <w:t xml:space="preserve"> </w:t>
                            </w:r>
                            <w:r w:rsidRPr="00C851BB">
                              <w:rPr>
                                <w:sz w:val="20"/>
                                <w:szCs w:val="20"/>
                              </w:rPr>
                              <w:t>Pickering Ave</w:t>
                            </w:r>
                            <w:r w:rsidR="00D02921" w:rsidRPr="00C851BB">
                              <w:rPr>
                                <w:sz w:val="20"/>
                                <w:szCs w:val="20"/>
                              </w:rPr>
                              <w:t>,</w:t>
                            </w:r>
                            <w:r w:rsidR="002E67D9">
                              <w:rPr>
                                <w:sz w:val="20"/>
                                <w:szCs w:val="20"/>
                              </w:rPr>
                              <w:t xml:space="preserve"> </w:t>
                            </w:r>
                            <w:r w:rsidRPr="00C851BB">
                              <w:rPr>
                                <w:sz w:val="20"/>
                                <w:szCs w:val="20"/>
                              </w:rPr>
                              <w:t>Gilling Ave</w:t>
                            </w:r>
                            <w:r w:rsidR="00D02921" w:rsidRPr="00C851BB">
                              <w:rPr>
                                <w:sz w:val="20"/>
                                <w:szCs w:val="20"/>
                              </w:rPr>
                              <w:t>,</w:t>
                            </w:r>
                            <w:r w:rsidR="002E67D9">
                              <w:rPr>
                                <w:sz w:val="20"/>
                                <w:szCs w:val="20"/>
                              </w:rPr>
                              <w:t xml:space="preserve"> </w:t>
                            </w:r>
                            <w:proofErr w:type="spellStart"/>
                            <w:r w:rsidRPr="00C851BB">
                              <w:rPr>
                                <w:sz w:val="20"/>
                                <w:szCs w:val="20"/>
                              </w:rPr>
                              <w:t>Invargarry</w:t>
                            </w:r>
                            <w:proofErr w:type="spellEnd"/>
                            <w:r w:rsidRPr="00C851BB">
                              <w:rPr>
                                <w:sz w:val="20"/>
                                <w:szCs w:val="20"/>
                              </w:rPr>
                              <w:t xml:space="preserve"> Close</w:t>
                            </w:r>
                            <w:r w:rsidR="00D02921" w:rsidRPr="00C851BB">
                              <w:rPr>
                                <w:sz w:val="20"/>
                                <w:szCs w:val="20"/>
                              </w:rPr>
                              <w:t>,</w:t>
                            </w:r>
                            <w:r w:rsidR="002E67D9">
                              <w:rPr>
                                <w:sz w:val="20"/>
                                <w:szCs w:val="20"/>
                              </w:rPr>
                              <w:t xml:space="preserve"> </w:t>
                            </w:r>
                            <w:proofErr w:type="spellStart"/>
                            <w:r w:rsidR="003269F4" w:rsidRPr="00C851BB">
                              <w:rPr>
                                <w:sz w:val="20"/>
                                <w:szCs w:val="20"/>
                              </w:rPr>
                              <w:t>Muncaster</w:t>
                            </w:r>
                            <w:proofErr w:type="spellEnd"/>
                            <w:r w:rsidR="003269F4" w:rsidRPr="00C851BB">
                              <w:rPr>
                                <w:sz w:val="20"/>
                                <w:szCs w:val="20"/>
                              </w:rPr>
                              <w:t xml:space="preserve"> R</w:t>
                            </w:r>
                            <w:r w:rsidRPr="00C851BB">
                              <w:rPr>
                                <w:sz w:val="20"/>
                                <w:szCs w:val="20"/>
                              </w:rPr>
                              <w:t>d</w:t>
                            </w:r>
                            <w:r w:rsidR="00D02921" w:rsidRPr="00C851BB">
                              <w:rPr>
                                <w:sz w:val="20"/>
                                <w:szCs w:val="20"/>
                              </w:rPr>
                              <w:t>,</w:t>
                            </w:r>
                            <w:r w:rsidR="002E67D9">
                              <w:rPr>
                                <w:sz w:val="20"/>
                                <w:szCs w:val="20"/>
                              </w:rPr>
                              <w:t xml:space="preserve"> </w:t>
                            </w:r>
                            <w:r w:rsidRPr="00C851BB">
                              <w:rPr>
                                <w:sz w:val="20"/>
                                <w:szCs w:val="20"/>
                              </w:rPr>
                              <w:t>Glamis Close</w:t>
                            </w:r>
                            <w:r w:rsidR="00D02921" w:rsidRPr="00C851BB">
                              <w:rPr>
                                <w:sz w:val="20"/>
                                <w:szCs w:val="20"/>
                              </w:rPr>
                              <w:t>,</w:t>
                            </w:r>
                            <w:r w:rsidR="002E67D9">
                              <w:rPr>
                                <w:sz w:val="20"/>
                                <w:szCs w:val="20"/>
                              </w:rPr>
                              <w:t xml:space="preserve"> </w:t>
                            </w:r>
                            <w:proofErr w:type="spellStart"/>
                            <w:r w:rsidRPr="00C851BB">
                              <w:rPr>
                                <w:sz w:val="20"/>
                                <w:szCs w:val="20"/>
                              </w:rPr>
                              <w:t>Firthfiel</w:t>
                            </w:r>
                            <w:r w:rsidR="003269F4" w:rsidRPr="00C851BB">
                              <w:rPr>
                                <w:sz w:val="20"/>
                                <w:szCs w:val="20"/>
                              </w:rPr>
                              <w:t>d</w:t>
                            </w:r>
                            <w:r w:rsidRPr="00C851BB">
                              <w:rPr>
                                <w:sz w:val="20"/>
                                <w:szCs w:val="20"/>
                              </w:rPr>
                              <w:t>s</w:t>
                            </w:r>
                            <w:proofErr w:type="spellEnd"/>
                            <w:r w:rsidR="00D02921" w:rsidRPr="00C851BB">
                              <w:rPr>
                                <w:sz w:val="20"/>
                                <w:szCs w:val="20"/>
                              </w:rPr>
                              <w:t>,</w:t>
                            </w:r>
                            <w:r w:rsidR="002E67D9">
                              <w:rPr>
                                <w:sz w:val="20"/>
                                <w:szCs w:val="20"/>
                              </w:rPr>
                              <w:t xml:space="preserve"> </w:t>
                            </w:r>
                            <w:r w:rsidRPr="00C851BB">
                              <w:rPr>
                                <w:sz w:val="20"/>
                                <w:szCs w:val="20"/>
                              </w:rPr>
                              <w:t>Stirling Way</w:t>
                            </w:r>
                            <w:r w:rsidR="00D02921" w:rsidRPr="00C851BB">
                              <w:rPr>
                                <w:sz w:val="20"/>
                                <w:szCs w:val="20"/>
                              </w:rPr>
                              <w:t>,</w:t>
                            </w:r>
                            <w:r w:rsidR="002E67D9">
                              <w:rPr>
                                <w:sz w:val="20"/>
                                <w:szCs w:val="20"/>
                              </w:rPr>
                              <w:t xml:space="preserve"> </w:t>
                            </w:r>
                            <w:r w:rsidRPr="00C851BB">
                              <w:rPr>
                                <w:sz w:val="20"/>
                                <w:szCs w:val="20"/>
                              </w:rPr>
                              <w:t>Harlech Way</w:t>
                            </w:r>
                            <w:r w:rsidR="00D02921" w:rsidRPr="00C851BB">
                              <w:rPr>
                                <w:sz w:val="20"/>
                                <w:szCs w:val="20"/>
                              </w:rPr>
                              <w:t>,</w:t>
                            </w:r>
                            <w:r w:rsidR="002E67D9">
                              <w:rPr>
                                <w:sz w:val="20"/>
                                <w:szCs w:val="20"/>
                              </w:rPr>
                              <w:t xml:space="preserve"> </w:t>
                            </w:r>
                            <w:r w:rsidRPr="00C851BB">
                              <w:rPr>
                                <w:sz w:val="20"/>
                                <w:szCs w:val="20"/>
                              </w:rPr>
                              <w:t>Skipton Rise</w:t>
                            </w:r>
                            <w:r w:rsidR="00D02921" w:rsidRPr="00C851BB">
                              <w:rPr>
                                <w:sz w:val="20"/>
                                <w:szCs w:val="20"/>
                              </w:rPr>
                              <w:t>,</w:t>
                            </w:r>
                            <w:r w:rsidR="002E67D9">
                              <w:rPr>
                                <w:sz w:val="20"/>
                                <w:szCs w:val="20"/>
                              </w:rPr>
                              <w:t xml:space="preserve"> </w:t>
                            </w:r>
                            <w:r w:rsidRPr="00C851BB">
                              <w:rPr>
                                <w:sz w:val="20"/>
                                <w:szCs w:val="20"/>
                              </w:rPr>
                              <w:t>Edinburgh Pl</w:t>
                            </w:r>
                            <w:r w:rsidR="00D02921" w:rsidRPr="00C851BB">
                              <w:rPr>
                                <w:sz w:val="20"/>
                                <w:szCs w:val="20"/>
                              </w:rPr>
                              <w:t>,</w:t>
                            </w:r>
                            <w:r w:rsidR="002E67D9">
                              <w:rPr>
                                <w:sz w:val="20"/>
                                <w:szCs w:val="20"/>
                              </w:rPr>
                              <w:t xml:space="preserve"> </w:t>
                            </w:r>
                            <w:proofErr w:type="spellStart"/>
                            <w:r w:rsidRPr="00C851BB">
                              <w:rPr>
                                <w:sz w:val="20"/>
                                <w:szCs w:val="20"/>
                              </w:rPr>
                              <w:t>Caemarvon</w:t>
                            </w:r>
                            <w:proofErr w:type="spellEnd"/>
                            <w:r w:rsidRPr="00C851BB">
                              <w:rPr>
                                <w:sz w:val="20"/>
                                <w:szCs w:val="20"/>
                              </w:rPr>
                              <w:t xml:space="preserve"> Ave</w:t>
                            </w:r>
                            <w:r w:rsidR="00D02921" w:rsidRPr="00C851BB">
                              <w:rPr>
                                <w:sz w:val="20"/>
                                <w:szCs w:val="20"/>
                              </w:rPr>
                              <w:t>,</w:t>
                            </w:r>
                            <w:r w:rsidR="002E67D9">
                              <w:rPr>
                                <w:sz w:val="20"/>
                                <w:szCs w:val="20"/>
                              </w:rPr>
                              <w:t xml:space="preserve"> </w:t>
                            </w:r>
                            <w:r w:rsidRPr="00C851BB">
                              <w:rPr>
                                <w:sz w:val="20"/>
                                <w:szCs w:val="20"/>
                              </w:rPr>
                              <w:t>Dover St</w:t>
                            </w:r>
                            <w:r w:rsidR="00D02921" w:rsidRPr="00C851BB">
                              <w:rPr>
                                <w:sz w:val="20"/>
                                <w:szCs w:val="20"/>
                              </w:rPr>
                              <w:t>,</w:t>
                            </w:r>
                            <w:r w:rsidR="002E67D9">
                              <w:rPr>
                                <w:sz w:val="20"/>
                                <w:szCs w:val="20"/>
                              </w:rPr>
                              <w:t xml:space="preserve"> </w:t>
                            </w:r>
                            <w:proofErr w:type="spellStart"/>
                            <w:r w:rsidRPr="00C851BB">
                              <w:rPr>
                                <w:sz w:val="20"/>
                                <w:szCs w:val="20"/>
                              </w:rPr>
                              <w:t>Spofforth</w:t>
                            </w:r>
                            <w:proofErr w:type="spellEnd"/>
                            <w:r w:rsidRPr="00C851BB">
                              <w:rPr>
                                <w:sz w:val="20"/>
                                <w:szCs w:val="20"/>
                              </w:rPr>
                              <w:t xml:space="preserve"> Walk</w:t>
                            </w:r>
                            <w:r w:rsidR="00D02921" w:rsidRPr="00C851BB">
                              <w:rPr>
                                <w:sz w:val="20"/>
                                <w:szCs w:val="20"/>
                              </w:rPr>
                              <w:t>,</w:t>
                            </w:r>
                            <w:r w:rsidR="002E67D9">
                              <w:rPr>
                                <w:sz w:val="20"/>
                                <w:szCs w:val="20"/>
                              </w:rPr>
                              <w:t xml:space="preserve"> </w:t>
                            </w:r>
                            <w:proofErr w:type="spellStart"/>
                            <w:r w:rsidRPr="00C851BB">
                              <w:rPr>
                                <w:sz w:val="20"/>
                                <w:szCs w:val="20"/>
                              </w:rPr>
                              <w:t>Conisborogh</w:t>
                            </w:r>
                            <w:proofErr w:type="spellEnd"/>
                            <w:r w:rsidRPr="00C851BB">
                              <w:rPr>
                                <w:sz w:val="20"/>
                                <w:szCs w:val="20"/>
                              </w:rPr>
                              <w:t xml:space="preserve"> Lane</w:t>
                            </w:r>
                            <w:r w:rsidR="00D02921" w:rsidRPr="00C851BB">
                              <w:rPr>
                                <w:sz w:val="20"/>
                                <w:szCs w:val="20"/>
                              </w:rPr>
                              <w:t>,</w:t>
                            </w:r>
                            <w:r w:rsidR="002E67D9">
                              <w:rPr>
                                <w:sz w:val="20"/>
                                <w:szCs w:val="20"/>
                              </w:rPr>
                              <w:t xml:space="preserve"> </w:t>
                            </w:r>
                            <w:r w:rsidRPr="00C851BB">
                              <w:rPr>
                                <w:sz w:val="20"/>
                                <w:szCs w:val="20"/>
                              </w:rPr>
                              <w:t>Chepstow Close</w:t>
                            </w:r>
                            <w:r w:rsidR="00D02921" w:rsidRPr="00C851BB">
                              <w:rPr>
                                <w:sz w:val="20"/>
                                <w:szCs w:val="20"/>
                              </w:rPr>
                              <w:t>,</w:t>
                            </w:r>
                            <w:r w:rsidR="002E67D9">
                              <w:rPr>
                                <w:sz w:val="20"/>
                                <w:szCs w:val="20"/>
                              </w:rPr>
                              <w:t xml:space="preserve"> </w:t>
                            </w:r>
                            <w:r w:rsidRPr="00C851BB">
                              <w:rPr>
                                <w:sz w:val="20"/>
                                <w:szCs w:val="20"/>
                              </w:rPr>
                              <w:t>Athlone Rise</w:t>
                            </w:r>
                            <w:r w:rsidR="00D02921" w:rsidRPr="00C851BB">
                              <w:rPr>
                                <w:sz w:val="20"/>
                                <w:szCs w:val="20"/>
                              </w:rPr>
                              <w:t>,</w:t>
                            </w:r>
                            <w:r w:rsidR="002E67D9">
                              <w:rPr>
                                <w:sz w:val="20"/>
                                <w:szCs w:val="20"/>
                              </w:rPr>
                              <w:t xml:space="preserve"> </w:t>
                            </w:r>
                            <w:r w:rsidRPr="00C851BB">
                              <w:rPr>
                                <w:sz w:val="20"/>
                                <w:szCs w:val="20"/>
                              </w:rPr>
                              <w:t>Ludlow Ave</w:t>
                            </w:r>
                            <w:r w:rsidR="00D02921" w:rsidRPr="00C851BB">
                              <w:rPr>
                                <w:sz w:val="20"/>
                                <w:szCs w:val="20"/>
                              </w:rPr>
                              <w:t>,</w:t>
                            </w:r>
                            <w:r w:rsidR="002E67D9">
                              <w:rPr>
                                <w:sz w:val="20"/>
                                <w:szCs w:val="20"/>
                              </w:rPr>
                              <w:t xml:space="preserve"> </w:t>
                            </w:r>
                            <w:r w:rsidRPr="00C851BB">
                              <w:rPr>
                                <w:sz w:val="20"/>
                                <w:szCs w:val="20"/>
                              </w:rPr>
                              <w:t>Appleby Lane</w:t>
                            </w:r>
                            <w:r w:rsidR="00D02921" w:rsidRPr="00C851BB">
                              <w:rPr>
                                <w:sz w:val="20"/>
                                <w:szCs w:val="20"/>
                              </w:rPr>
                              <w:t>,</w:t>
                            </w:r>
                            <w:r w:rsidR="002E67D9">
                              <w:rPr>
                                <w:sz w:val="20"/>
                                <w:szCs w:val="20"/>
                              </w:rPr>
                              <w:t xml:space="preserve"> </w:t>
                            </w:r>
                            <w:r w:rsidRPr="00C851BB">
                              <w:rPr>
                                <w:sz w:val="20"/>
                                <w:szCs w:val="20"/>
                              </w:rPr>
                              <w:t>Inverness Rd</w:t>
                            </w:r>
                            <w:r w:rsidR="00D02921" w:rsidRPr="00C851BB">
                              <w:rPr>
                                <w:sz w:val="20"/>
                                <w:szCs w:val="20"/>
                              </w:rPr>
                              <w:t>.</w:t>
                            </w:r>
                          </w:p>
                          <w:p w:rsidR="004B3BF0" w:rsidRPr="003554B8" w:rsidRDefault="004B3BF0" w:rsidP="00D6455B">
                            <w:pPr>
                              <w:rPr>
                                <w:b/>
                                <w:i/>
                                <w:sz w:val="20"/>
                                <w:szCs w:val="20"/>
                              </w:rPr>
                            </w:pPr>
                          </w:p>
                          <w:p w:rsidR="004B3BF0" w:rsidRDefault="004B3BF0" w:rsidP="00D6455B">
                            <w:pPr>
                              <w:rPr>
                                <w:b/>
                                <w:i/>
                                <w:color w:val="C00000"/>
                                <w:u w:val="single"/>
                              </w:rPr>
                            </w:pPr>
                          </w:p>
                          <w:p w:rsidR="004B3BF0" w:rsidRPr="001527C8" w:rsidRDefault="004B3BF0" w:rsidP="00D6455B">
                            <w:pPr>
                              <w:rPr>
                                <w:b/>
                                <w:i/>
                                <w:color w:val="003300"/>
                              </w:rPr>
                            </w:pPr>
                            <w:r w:rsidRPr="00D03800">
                              <w:rPr>
                                <w:b/>
                                <w:i/>
                                <w:color w:val="C00000"/>
                                <w:u w:val="single"/>
                              </w:rPr>
                              <w:t>*Under</w:t>
                            </w:r>
                            <w:r w:rsidR="00F94B28">
                              <w:rPr>
                                <w:b/>
                                <w:i/>
                                <w:color w:val="C00000"/>
                                <w:u w:val="single"/>
                              </w:rPr>
                              <w:t>lined streets/roads, provide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A3C39B" id="Rectangle 250" o:spid="_x0000_s1027" style="position:absolute;margin-left:470.8pt;margin-top:18.95pt;width:522pt;height:59.25pt;z-index:-251155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" fillcolor="yellow" strokecolor="#0070c0" strokeweight="1pt">
                <v:textbox>
                  <w:txbxContent>
                    <w:p w:rsidR="004B3BF0" w:rsidRPr="00C851BB" w:rsidRDefault="001C432D" w:rsidP="00BE1AF6">
                      <w:pPr>
                        <w:rPr>
                          <w:sz w:val="20"/>
                          <w:szCs w:val="20"/>
                        </w:rPr>
                      </w:pPr>
                      <w:proofErr w:type="spellStart"/>
                      <w:r w:rsidRPr="00C851BB">
                        <w:rPr>
                          <w:sz w:val="20"/>
                          <w:szCs w:val="20"/>
                        </w:rPr>
                        <w:t>Brie</w:t>
                      </w:r>
                      <w:r w:rsidR="00DE5B58" w:rsidRPr="00C851BB">
                        <w:rPr>
                          <w:sz w:val="20"/>
                          <w:szCs w:val="20"/>
                        </w:rPr>
                        <w:t>r</w:t>
                      </w:r>
                      <w:r w:rsidRPr="00C851BB">
                        <w:rPr>
                          <w:sz w:val="20"/>
                          <w:szCs w:val="20"/>
                        </w:rPr>
                        <w:t>lands</w:t>
                      </w:r>
                      <w:proofErr w:type="spellEnd"/>
                      <w:r w:rsidRPr="00C851BB">
                        <w:rPr>
                          <w:sz w:val="20"/>
                          <w:szCs w:val="20"/>
                        </w:rPr>
                        <w:t xml:space="preserve"> Lane</w:t>
                      </w:r>
                      <w:r w:rsidR="00DE5B58" w:rsidRPr="00C851BB">
                        <w:rPr>
                          <w:sz w:val="20"/>
                          <w:szCs w:val="20"/>
                        </w:rPr>
                        <w:t xml:space="preserve">, </w:t>
                      </w:r>
                      <w:r w:rsidRPr="00C851BB">
                        <w:rPr>
                          <w:sz w:val="20"/>
                          <w:szCs w:val="20"/>
                        </w:rPr>
                        <w:t>Close</w:t>
                      </w:r>
                      <w:r w:rsidR="003269F4" w:rsidRPr="00C851BB">
                        <w:rPr>
                          <w:sz w:val="20"/>
                          <w:szCs w:val="20"/>
                        </w:rPr>
                        <w:t xml:space="preserve"> </w:t>
                      </w:r>
                      <w:r w:rsidR="00DE5B58" w:rsidRPr="00C851BB">
                        <w:rPr>
                          <w:sz w:val="20"/>
                          <w:szCs w:val="20"/>
                        </w:rPr>
                        <w:t xml:space="preserve">and </w:t>
                      </w:r>
                      <w:r w:rsidR="00BE1AF6" w:rsidRPr="00C851BB">
                        <w:rPr>
                          <w:sz w:val="20"/>
                          <w:szCs w:val="20"/>
                        </w:rPr>
                        <w:t>Fold</w:t>
                      </w:r>
                      <w:r w:rsidR="00D02921" w:rsidRPr="00C851BB">
                        <w:rPr>
                          <w:sz w:val="20"/>
                          <w:szCs w:val="20"/>
                        </w:rPr>
                        <w:t>,</w:t>
                      </w:r>
                      <w:r w:rsidRPr="00C851BB">
                        <w:rPr>
                          <w:sz w:val="20"/>
                          <w:szCs w:val="20"/>
                        </w:rPr>
                        <w:t xml:space="preserve"> </w:t>
                      </w:r>
                      <w:r w:rsidR="00BE1AF6" w:rsidRPr="00C851BB">
                        <w:rPr>
                          <w:sz w:val="20"/>
                          <w:szCs w:val="20"/>
                        </w:rPr>
                        <w:t>Cedar Ridge</w:t>
                      </w:r>
                      <w:r w:rsidR="00D02921" w:rsidRPr="00C851BB">
                        <w:rPr>
                          <w:sz w:val="20"/>
                          <w:szCs w:val="20"/>
                        </w:rPr>
                        <w:t>,</w:t>
                      </w:r>
                      <w:r w:rsidR="006E3294" w:rsidRPr="00C851BB">
                        <w:rPr>
                          <w:sz w:val="20"/>
                          <w:szCs w:val="20"/>
                        </w:rPr>
                        <w:t xml:space="preserve"> </w:t>
                      </w:r>
                      <w:proofErr w:type="spellStart"/>
                      <w:r w:rsidR="003269F4" w:rsidRPr="00C851BB">
                        <w:rPr>
                          <w:sz w:val="20"/>
                          <w:szCs w:val="20"/>
                        </w:rPr>
                        <w:t>Sturton</w:t>
                      </w:r>
                      <w:proofErr w:type="spellEnd"/>
                      <w:r w:rsidR="003269F4" w:rsidRPr="00C851BB">
                        <w:rPr>
                          <w:sz w:val="20"/>
                          <w:szCs w:val="20"/>
                        </w:rPr>
                        <w:t xml:space="preserve"> Lane</w:t>
                      </w:r>
                      <w:r w:rsidR="00D02921" w:rsidRPr="00C851BB">
                        <w:rPr>
                          <w:sz w:val="20"/>
                          <w:szCs w:val="20"/>
                        </w:rPr>
                        <w:t>,</w:t>
                      </w:r>
                      <w:r w:rsidR="003269F4" w:rsidRPr="00C851BB">
                        <w:rPr>
                          <w:sz w:val="20"/>
                          <w:szCs w:val="20"/>
                        </w:rPr>
                        <w:t xml:space="preserve"> </w:t>
                      </w:r>
                      <w:r w:rsidR="00BE1AF6" w:rsidRPr="00C851BB">
                        <w:rPr>
                          <w:sz w:val="20"/>
                          <w:szCs w:val="20"/>
                        </w:rPr>
                        <w:t xml:space="preserve">New </w:t>
                      </w:r>
                      <w:proofErr w:type="spellStart"/>
                      <w:r w:rsidR="00BE1AF6" w:rsidRPr="00C851BB">
                        <w:rPr>
                          <w:sz w:val="20"/>
                          <w:szCs w:val="20"/>
                        </w:rPr>
                        <w:t>Sturton</w:t>
                      </w:r>
                      <w:proofErr w:type="spellEnd"/>
                      <w:r w:rsidR="00BE1AF6" w:rsidRPr="00C851BB">
                        <w:rPr>
                          <w:sz w:val="20"/>
                          <w:szCs w:val="20"/>
                        </w:rPr>
                        <w:t xml:space="preserve"> Lane</w:t>
                      </w:r>
                      <w:r w:rsidR="00D02921" w:rsidRPr="00C851BB">
                        <w:rPr>
                          <w:sz w:val="20"/>
                          <w:szCs w:val="20"/>
                        </w:rPr>
                        <w:t>,</w:t>
                      </w:r>
                      <w:r w:rsidR="002E67D9">
                        <w:rPr>
                          <w:sz w:val="20"/>
                          <w:szCs w:val="20"/>
                        </w:rPr>
                        <w:t xml:space="preserve"> </w:t>
                      </w:r>
                      <w:proofErr w:type="spellStart"/>
                      <w:r w:rsidRPr="00C851BB">
                        <w:rPr>
                          <w:sz w:val="20"/>
                          <w:szCs w:val="20"/>
                        </w:rPr>
                        <w:t>Caristrooke</w:t>
                      </w:r>
                      <w:proofErr w:type="spellEnd"/>
                      <w:r w:rsidRPr="00C851BB">
                        <w:rPr>
                          <w:sz w:val="20"/>
                          <w:szCs w:val="20"/>
                        </w:rPr>
                        <w:t xml:space="preserve"> Lane</w:t>
                      </w:r>
                      <w:r w:rsidR="00D02921" w:rsidRPr="00C851BB">
                        <w:rPr>
                          <w:sz w:val="20"/>
                          <w:szCs w:val="20"/>
                        </w:rPr>
                        <w:t>,</w:t>
                      </w:r>
                      <w:r w:rsidR="002E67D9">
                        <w:rPr>
                          <w:sz w:val="20"/>
                          <w:szCs w:val="20"/>
                        </w:rPr>
                        <w:t xml:space="preserve"> </w:t>
                      </w:r>
                      <w:proofErr w:type="spellStart"/>
                      <w:r w:rsidRPr="00C851BB">
                        <w:rPr>
                          <w:sz w:val="20"/>
                          <w:szCs w:val="20"/>
                        </w:rPr>
                        <w:t>Bodiham</w:t>
                      </w:r>
                      <w:proofErr w:type="spellEnd"/>
                      <w:r w:rsidRPr="00C851BB">
                        <w:rPr>
                          <w:sz w:val="20"/>
                          <w:szCs w:val="20"/>
                        </w:rPr>
                        <w:t xml:space="preserve"> Hill</w:t>
                      </w:r>
                      <w:r w:rsidR="00D02921" w:rsidRPr="00C851BB">
                        <w:rPr>
                          <w:sz w:val="20"/>
                          <w:szCs w:val="20"/>
                        </w:rPr>
                        <w:t>,</w:t>
                      </w:r>
                      <w:r w:rsidR="002E67D9">
                        <w:rPr>
                          <w:sz w:val="20"/>
                          <w:szCs w:val="20"/>
                        </w:rPr>
                        <w:t xml:space="preserve"> </w:t>
                      </w:r>
                      <w:r w:rsidRPr="00C851BB">
                        <w:rPr>
                          <w:sz w:val="20"/>
                          <w:szCs w:val="20"/>
                        </w:rPr>
                        <w:t>Aru</w:t>
                      </w:r>
                      <w:r w:rsidR="00975D40">
                        <w:rPr>
                          <w:sz w:val="20"/>
                          <w:szCs w:val="20"/>
                        </w:rPr>
                        <w:t>n</w:t>
                      </w:r>
                      <w:r w:rsidRPr="00C851BB">
                        <w:rPr>
                          <w:sz w:val="20"/>
                          <w:szCs w:val="20"/>
                        </w:rPr>
                        <w:t>del St.</w:t>
                      </w:r>
                      <w:r w:rsidR="00D02921" w:rsidRPr="00C851BB">
                        <w:rPr>
                          <w:sz w:val="20"/>
                          <w:szCs w:val="20"/>
                        </w:rPr>
                        <w:t>,</w:t>
                      </w:r>
                      <w:r w:rsidR="003269F4" w:rsidRPr="00C851BB">
                        <w:rPr>
                          <w:sz w:val="20"/>
                          <w:szCs w:val="20"/>
                        </w:rPr>
                        <w:t xml:space="preserve"> </w:t>
                      </w:r>
                      <w:proofErr w:type="spellStart"/>
                      <w:r w:rsidRPr="00C851BB">
                        <w:rPr>
                          <w:sz w:val="20"/>
                          <w:szCs w:val="20"/>
                        </w:rPr>
                        <w:t>Dunrobin</w:t>
                      </w:r>
                      <w:proofErr w:type="spellEnd"/>
                      <w:r w:rsidRPr="00C851BB">
                        <w:rPr>
                          <w:sz w:val="20"/>
                          <w:szCs w:val="20"/>
                        </w:rPr>
                        <w:t xml:space="preserve"> Ave</w:t>
                      </w:r>
                      <w:r w:rsidR="00D02921" w:rsidRPr="00C851BB">
                        <w:rPr>
                          <w:sz w:val="20"/>
                          <w:szCs w:val="20"/>
                        </w:rPr>
                        <w:t>,</w:t>
                      </w:r>
                      <w:r w:rsidR="002E67D9">
                        <w:rPr>
                          <w:sz w:val="20"/>
                          <w:szCs w:val="20"/>
                        </w:rPr>
                        <w:t xml:space="preserve"> </w:t>
                      </w:r>
                      <w:r w:rsidRPr="00C851BB">
                        <w:rPr>
                          <w:sz w:val="20"/>
                          <w:szCs w:val="20"/>
                        </w:rPr>
                        <w:t xml:space="preserve">Pomfret </w:t>
                      </w:r>
                      <w:r w:rsidR="00975D40">
                        <w:rPr>
                          <w:sz w:val="20"/>
                          <w:szCs w:val="20"/>
                        </w:rPr>
                        <w:t>P</w:t>
                      </w:r>
                      <w:r w:rsidRPr="00C851BB">
                        <w:rPr>
                          <w:sz w:val="20"/>
                          <w:szCs w:val="20"/>
                        </w:rPr>
                        <w:t>lace</w:t>
                      </w:r>
                      <w:r w:rsidR="00D02921" w:rsidRPr="00C851BB">
                        <w:rPr>
                          <w:sz w:val="20"/>
                          <w:szCs w:val="20"/>
                        </w:rPr>
                        <w:t>,</w:t>
                      </w:r>
                      <w:r w:rsidR="002E67D9">
                        <w:rPr>
                          <w:sz w:val="20"/>
                          <w:szCs w:val="20"/>
                        </w:rPr>
                        <w:t xml:space="preserve"> </w:t>
                      </w:r>
                      <w:proofErr w:type="spellStart"/>
                      <w:r w:rsidRPr="00C851BB">
                        <w:rPr>
                          <w:sz w:val="20"/>
                          <w:szCs w:val="20"/>
                        </w:rPr>
                        <w:t>Braemer</w:t>
                      </w:r>
                      <w:proofErr w:type="spellEnd"/>
                      <w:r w:rsidRPr="00C851BB">
                        <w:rPr>
                          <w:sz w:val="20"/>
                          <w:szCs w:val="20"/>
                        </w:rPr>
                        <w:t xml:space="preserve"> Drive</w:t>
                      </w:r>
                      <w:r w:rsidR="00D02921" w:rsidRPr="00C851BB">
                        <w:rPr>
                          <w:sz w:val="20"/>
                          <w:szCs w:val="20"/>
                        </w:rPr>
                        <w:t>,</w:t>
                      </w:r>
                      <w:r w:rsidR="002E67D9">
                        <w:rPr>
                          <w:sz w:val="20"/>
                          <w:szCs w:val="20"/>
                        </w:rPr>
                        <w:t xml:space="preserve"> </w:t>
                      </w:r>
                      <w:proofErr w:type="spellStart"/>
                      <w:r w:rsidRPr="00C851BB">
                        <w:rPr>
                          <w:sz w:val="20"/>
                          <w:szCs w:val="20"/>
                        </w:rPr>
                        <w:t>Sturton</w:t>
                      </w:r>
                      <w:proofErr w:type="spellEnd"/>
                      <w:r w:rsidRPr="00C851BB">
                        <w:rPr>
                          <w:sz w:val="20"/>
                          <w:szCs w:val="20"/>
                        </w:rPr>
                        <w:t xml:space="preserve"> Grange Lane</w:t>
                      </w:r>
                      <w:r w:rsidR="00D02921" w:rsidRPr="00C851BB">
                        <w:rPr>
                          <w:sz w:val="20"/>
                          <w:szCs w:val="20"/>
                        </w:rPr>
                        <w:t>,</w:t>
                      </w:r>
                      <w:r w:rsidR="002E67D9">
                        <w:rPr>
                          <w:sz w:val="20"/>
                          <w:szCs w:val="20"/>
                        </w:rPr>
                        <w:t xml:space="preserve"> </w:t>
                      </w:r>
                      <w:r w:rsidRPr="00C851BB">
                        <w:rPr>
                          <w:sz w:val="20"/>
                          <w:szCs w:val="20"/>
                        </w:rPr>
                        <w:t>Bolsover Close</w:t>
                      </w:r>
                      <w:r w:rsidR="00D02921" w:rsidRPr="00C851BB">
                        <w:rPr>
                          <w:sz w:val="20"/>
                          <w:szCs w:val="20"/>
                        </w:rPr>
                        <w:t>,</w:t>
                      </w:r>
                      <w:r w:rsidR="002E67D9">
                        <w:rPr>
                          <w:sz w:val="20"/>
                          <w:szCs w:val="20"/>
                        </w:rPr>
                        <w:t xml:space="preserve"> </w:t>
                      </w:r>
                      <w:r w:rsidRPr="00C851BB">
                        <w:rPr>
                          <w:sz w:val="20"/>
                          <w:szCs w:val="20"/>
                        </w:rPr>
                        <w:t>Pickering Ave</w:t>
                      </w:r>
                      <w:r w:rsidR="00D02921" w:rsidRPr="00C851BB">
                        <w:rPr>
                          <w:sz w:val="20"/>
                          <w:szCs w:val="20"/>
                        </w:rPr>
                        <w:t>,</w:t>
                      </w:r>
                      <w:r w:rsidR="002E67D9">
                        <w:rPr>
                          <w:sz w:val="20"/>
                          <w:szCs w:val="20"/>
                        </w:rPr>
                        <w:t xml:space="preserve"> </w:t>
                      </w:r>
                      <w:r w:rsidRPr="00C851BB">
                        <w:rPr>
                          <w:sz w:val="20"/>
                          <w:szCs w:val="20"/>
                        </w:rPr>
                        <w:t>Gilling Ave</w:t>
                      </w:r>
                      <w:r w:rsidR="00D02921" w:rsidRPr="00C851BB">
                        <w:rPr>
                          <w:sz w:val="20"/>
                          <w:szCs w:val="20"/>
                        </w:rPr>
                        <w:t>,</w:t>
                      </w:r>
                      <w:r w:rsidR="002E67D9">
                        <w:rPr>
                          <w:sz w:val="20"/>
                          <w:szCs w:val="20"/>
                        </w:rPr>
                        <w:t xml:space="preserve"> </w:t>
                      </w:r>
                      <w:proofErr w:type="spellStart"/>
                      <w:r w:rsidRPr="00C851BB">
                        <w:rPr>
                          <w:sz w:val="20"/>
                          <w:szCs w:val="20"/>
                        </w:rPr>
                        <w:t>Invargarry</w:t>
                      </w:r>
                      <w:proofErr w:type="spellEnd"/>
                      <w:r w:rsidRPr="00C851BB">
                        <w:rPr>
                          <w:sz w:val="20"/>
                          <w:szCs w:val="20"/>
                        </w:rPr>
                        <w:t xml:space="preserve"> Close</w:t>
                      </w:r>
                      <w:r w:rsidR="00D02921" w:rsidRPr="00C851BB">
                        <w:rPr>
                          <w:sz w:val="20"/>
                          <w:szCs w:val="20"/>
                        </w:rPr>
                        <w:t>,</w:t>
                      </w:r>
                      <w:r w:rsidR="002E67D9">
                        <w:rPr>
                          <w:sz w:val="20"/>
                          <w:szCs w:val="20"/>
                        </w:rPr>
                        <w:t xml:space="preserve"> </w:t>
                      </w:r>
                      <w:proofErr w:type="spellStart"/>
                      <w:r w:rsidR="003269F4" w:rsidRPr="00C851BB">
                        <w:rPr>
                          <w:sz w:val="20"/>
                          <w:szCs w:val="20"/>
                        </w:rPr>
                        <w:t>Muncaster</w:t>
                      </w:r>
                      <w:proofErr w:type="spellEnd"/>
                      <w:r w:rsidR="003269F4" w:rsidRPr="00C851BB">
                        <w:rPr>
                          <w:sz w:val="20"/>
                          <w:szCs w:val="20"/>
                        </w:rPr>
                        <w:t xml:space="preserve"> R</w:t>
                      </w:r>
                      <w:r w:rsidRPr="00C851BB">
                        <w:rPr>
                          <w:sz w:val="20"/>
                          <w:szCs w:val="20"/>
                        </w:rPr>
                        <w:t>d</w:t>
                      </w:r>
                      <w:r w:rsidR="00D02921" w:rsidRPr="00C851BB">
                        <w:rPr>
                          <w:sz w:val="20"/>
                          <w:szCs w:val="20"/>
                        </w:rPr>
                        <w:t>,</w:t>
                      </w:r>
                      <w:r w:rsidR="002E67D9">
                        <w:rPr>
                          <w:sz w:val="20"/>
                          <w:szCs w:val="20"/>
                        </w:rPr>
                        <w:t xml:space="preserve"> </w:t>
                      </w:r>
                      <w:r w:rsidRPr="00C851BB">
                        <w:rPr>
                          <w:sz w:val="20"/>
                          <w:szCs w:val="20"/>
                        </w:rPr>
                        <w:t>Glamis Close</w:t>
                      </w:r>
                      <w:r w:rsidR="00D02921" w:rsidRPr="00C851BB">
                        <w:rPr>
                          <w:sz w:val="20"/>
                          <w:szCs w:val="20"/>
                        </w:rPr>
                        <w:t>,</w:t>
                      </w:r>
                      <w:r w:rsidR="002E67D9">
                        <w:rPr>
                          <w:sz w:val="20"/>
                          <w:szCs w:val="20"/>
                        </w:rPr>
                        <w:t xml:space="preserve"> </w:t>
                      </w:r>
                      <w:proofErr w:type="spellStart"/>
                      <w:r w:rsidRPr="00C851BB">
                        <w:rPr>
                          <w:sz w:val="20"/>
                          <w:szCs w:val="20"/>
                        </w:rPr>
                        <w:t>Firthfiel</w:t>
                      </w:r>
                      <w:r w:rsidR="003269F4" w:rsidRPr="00C851BB">
                        <w:rPr>
                          <w:sz w:val="20"/>
                          <w:szCs w:val="20"/>
                        </w:rPr>
                        <w:t>d</w:t>
                      </w:r>
                      <w:r w:rsidRPr="00C851BB">
                        <w:rPr>
                          <w:sz w:val="20"/>
                          <w:szCs w:val="20"/>
                        </w:rPr>
                        <w:t>s</w:t>
                      </w:r>
                      <w:proofErr w:type="spellEnd"/>
                      <w:r w:rsidR="00D02921" w:rsidRPr="00C851BB">
                        <w:rPr>
                          <w:sz w:val="20"/>
                          <w:szCs w:val="20"/>
                        </w:rPr>
                        <w:t>,</w:t>
                      </w:r>
                      <w:r w:rsidR="002E67D9">
                        <w:rPr>
                          <w:sz w:val="20"/>
                          <w:szCs w:val="20"/>
                        </w:rPr>
                        <w:t xml:space="preserve"> </w:t>
                      </w:r>
                      <w:r w:rsidRPr="00C851BB">
                        <w:rPr>
                          <w:sz w:val="20"/>
                          <w:szCs w:val="20"/>
                        </w:rPr>
                        <w:t>Stirling Way</w:t>
                      </w:r>
                      <w:r w:rsidR="00D02921" w:rsidRPr="00C851BB">
                        <w:rPr>
                          <w:sz w:val="20"/>
                          <w:szCs w:val="20"/>
                        </w:rPr>
                        <w:t>,</w:t>
                      </w:r>
                      <w:r w:rsidR="002E67D9">
                        <w:rPr>
                          <w:sz w:val="20"/>
                          <w:szCs w:val="20"/>
                        </w:rPr>
                        <w:t xml:space="preserve"> </w:t>
                      </w:r>
                      <w:r w:rsidRPr="00C851BB">
                        <w:rPr>
                          <w:sz w:val="20"/>
                          <w:szCs w:val="20"/>
                        </w:rPr>
                        <w:t>Harlech Way</w:t>
                      </w:r>
                      <w:r w:rsidR="00D02921" w:rsidRPr="00C851BB">
                        <w:rPr>
                          <w:sz w:val="20"/>
                          <w:szCs w:val="20"/>
                        </w:rPr>
                        <w:t>,</w:t>
                      </w:r>
                      <w:r w:rsidR="002E67D9">
                        <w:rPr>
                          <w:sz w:val="20"/>
                          <w:szCs w:val="20"/>
                        </w:rPr>
                        <w:t xml:space="preserve"> </w:t>
                      </w:r>
                      <w:r w:rsidRPr="00C851BB">
                        <w:rPr>
                          <w:sz w:val="20"/>
                          <w:szCs w:val="20"/>
                        </w:rPr>
                        <w:t>Skipton Rise</w:t>
                      </w:r>
                      <w:r w:rsidR="00D02921" w:rsidRPr="00C851BB">
                        <w:rPr>
                          <w:sz w:val="20"/>
                          <w:szCs w:val="20"/>
                        </w:rPr>
                        <w:t>,</w:t>
                      </w:r>
                      <w:r w:rsidR="002E67D9">
                        <w:rPr>
                          <w:sz w:val="20"/>
                          <w:szCs w:val="20"/>
                        </w:rPr>
                        <w:t xml:space="preserve"> </w:t>
                      </w:r>
                      <w:r w:rsidRPr="00C851BB">
                        <w:rPr>
                          <w:sz w:val="20"/>
                          <w:szCs w:val="20"/>
                        </w:rPr>
                        <w:t>Edinburgh Pl</w:t>
                      </w:r>
                      <w:r w:rsidR="00D02921" w:rsidRPr="00C851BB">
                        <w:rPr>
                          <w:sz w:val="20"/>
                          <w:szCs w:val="20"/>
                        </w:rPr>
                        <w:t>,</w:t>
                      </w:r>
                      <w:r w:rsidR="002E67D9">
                        <w:rPr>
                          <w:sz w:val="20"/>
                          <w:szCs w:val="20"/>
                        </w:rPr>
                        <w:t xml:space="preserve"> </w:t>
                      </w:r>
                      <w:proofErr w:type="spellStart"/>
                      <w:r w:rsidRPr="00C851BB">
                        <w:rPr>
                          <w:sz w:val="20"/>
                          <w:szCs w:val="20"/>
                        </w:rPr>
                        <w:t>Caemarvon</w:t>
                      </w:r>
                      <w:proofErr w:type="spellEnd"/>
                      <w:r w:rsidRPr="00C851BB">
                        <w:rPr>
                          <w:sz w:val="20"/>
                          <w:szCs w:val="20"/>
                        </w:rPr>
                        <w:t xml:space="preserve"> Ave</w:t>
                      </w:r>
                      <w:r w:rsidR="00D02921" w:rsidRPr="00C851BB">
                        <w:rPr>
                          <w:sz w:val="20"/>
                          <w:szCs w:val="20"/>
                        </w:rPr>
                        <w:t>,</w:t>
                      </w:r>
                      <w:r w:rsidR="002E67D9">
                        <w:rPr>
                          <w:sz w:val="20"/>
                          <w:szCs w:val="20"/>
                        </w:rPr>
                        <w:t xml:space="preserve"> </w:t>
                      </w:r>
                      <w:r w:rsidRPr="00C851BB">
                        <w:rPr>
                          <w:sz w:val="20"/>
                          <w:szCs w:val="20"/>
                        </w:rPr>
                        <w:t>Dover St</w:t>
                      </w:r>
                      <w:r w:rsidR="00D02921" w:rsidRPr="00C851BB">
                        <w:rPr>
                          <w:sz w:val="20"/>
                          <w:szCs w:val="20"/>
                        </w:rPr>
                        <w:t>,</w:t>
                      </w:r>
                      <w:r w:rsidR="002E67D9">
                        <w:rPr>
                          <w:sz w:val="20"/>
                          <w:szCs w:val="20"/>
                        </w:rPr>
                        <w:t xml:space="preserve"> </w:t>
                      </w:r>
                      <w:proofErr w:type="spellStart"/>
                      <w:r w:rsidRPr="00C851BB">
                        <w:rPr>
                          <w:sz w:val="20"/>
                          <w:szCs w:val="20"/>
                        </w:rPr>
                        <w:t>Spofforth</w:t>
                      </w:r>
                      <w:proofErr w:type="spellEnd"/>
                      <w:r w:rsidRPr="00C851BB">
                        <w:rPr>
                          <w:sz w:val="20"/>
                          <w:szCs w:val="20"/>
                        </w:rPr>
                        <w:t xml:space="preserve"> Walk</w:t>
                      </w:r>
                      <w:r w:rsidR="00D02921" w:rsidRPr="00C851BB">
                        <w:rPr>
                          <w:sz w:val="20"/>
                          <w:szCs w:val="20"/>
                        </w:rPr>
                        <w:t>,</w:t>
                      </w:r>
                      <w:r w:rsidR="002E67D9">
                        <w:rPr>
                          <w:sz w:val="20"/>
                          <w:szCs w:val="20"/>
                        </w:rPr>
                        <w:t xml:space="preserve"> </w:t>
                      </w:r>
                      <w:proofErr w:type="spellStart"/>
                      <w:r w:rsidRPr="00C851BB">
                        <w:rPr>
                          <w:sz w:val="20"/>
                          <w:szCs w:val="20"/>
                        </w:rPr>
                        <w:t>Conisborogh</w:t>
                      </w:r>
                      <w:proofErr w:type="spellEnd"/>
                      <w:r w:rsidRPr="00C851BB">
                        <w:rPr>
                          <w:sz w:val="20"/>
                          <w:szCs w:val="20"/>
                        </w:rPr>
                        <w:t xml:space="preserve"> Lane</w:t>
                      </w:r>
                      <w:r w:rsidR="00D02921" w:rsidRPr="00C851BB">
                        <w:rPr>
                          <w:sz w:val="20"/>
                          <w:szCs w:val="20"/>
                        </w:rPr>
                        <w:t>,</w:t>
                      </w:r>
                      <w:r w:rsidR="002E67D9">
                        <w:rPr>
                          <w:sz w:val="20"/>
                          <w:szCs w:val="20"/>
                        </w:rPr>
                        <w:t xml:space="preserve"> </w:t>
                      </w:r>
                      <w:r w:rsidRPr="00C851BB">
                        <w:rPr>
                          <w:sz w:val="20"/>
                          <w:szCs w:val="20"/>
                        </w:rPr>
                        <w:t>Chepstow Close</w:t>
                      </w:r>
                      <w:r w:rsidR="00D02921" w:rsidRPr="00C851BB">
                        <w:rPr>
                          <w:sz w:val="20"/>
                          <w:szCs w:val="20"/>
                        </w:rPr>
                        <w:t>,</w:t>
                      </w:r>
                      <w:r w:rsidR="002E67D9">
                        <w:rPr>
                          <w:sz w:val="20"/>
                          <w:szCs w:val="20"/>
                        </w:rPr>
                        <w:t xml:space="preserve"> </w:t>
                      </w:r>
                      <w:r w:rsidRPr="00C851BB">
                        <w:rPr>
                          <w:sz w:val="20"/>
                          <w:szCs w:val="20"/>
                        </w:rPr>
                        <w:t>Athlone Rise</w:t>
                      </w:r>
                      <w:r w:rsidR="00D02921" w:rsidRPr="00C851BB">
                        <w:rPr>
                          <w:sz w:val="20"/>
                          <w:szCs w:val="20"/>
                        </w:rPr>
                        <w:t>,</w:t>
                      </w:r>
                      <w:r w:rsidR="002E67D9">
                        <w:rPr>
                          <w:sz w:val="20"/>
                          <w:szCs w:val="20"/>
                        </w:rPr>
                        <w:t xml:space="preserve"> </w:t>
                      </w:r>
                      <w:r w:rsidRPr="00C851BB">
                        <w:rPr>
                          <w:sz w:val="20"/>
                          <w:szCs w:val="20"/>
                        </w:rPr>
                        <w:t>Ludlow Ave</w:t>
                      </w:r>
                      <w:r w:rsidR="00D02921" w:rsidRPr="00C851BB">
                        <w:rPr>
                          <w:sz w:val="20"/>
                          <w:szCs w:val="20"/>
                        </w:rPr>
                        <w:t>,</w:t>
                      </w:r>
                      <w:r w:rsidR="002E67D9">
                        <w:rPr>
                          <w:sz w:val="20"/>
                          <w:szCs w:val="20"/>
                        </w:rPr>
                        <w:t xml:space="preserve"> </w:t>
                      </w:r>
                      <w:r w:rsidRPr="00C851BB">
                        <w:rPr>
                          <w:sz w:val="20"/>
                          <w:szCs w:val="20"/>
                        </w:rPr>
                        <w:t>Appleby Lane</w:t>
                      </w:r>
                      <w:r w:rsidR="00D02921" w:rsidRPr="00C851BB">
                        <w:rPr>
                          <w:sz w:val="20"/>
                          <w:szCs w:val="20"/>
                        </w:rPr>
                        <w:t>,</w:t>
                      </w:r>
                      <w:r w:rsidR="002E67D9">
                        <w:rPr>
                          <w:sz w:val="20"/>
                          <w:szCs w:val="20"/>
                        </w:rPr>
                        <w:t xml:space="preserve"> </w:t>
                      </w:r>
                      <w:r w:rsidRPr="00C851BB">
                        <w:rPr>
                          <w:sz w:val="20"/>
                          <w:szCs w:val="20"/>
                        </w:rPr>
                        <w:t>Inverness Rd</w:t>
                      </w:r>
                      <w:r w:rsidR="00D02921" w:rsidRPr="00C851BB">
                        <w:rPr>
                          <w:sz w:val="20"/>
                          <w:szCs w:val="20"/>
                        </w:rPr>
                        <w:t>.</w:t>
                      </w:r>
                    </w:p>
                    <w:p w:rsidR="004B3BF0" w:rsidRPr="003554B8" w:rsidRDefault="004B3BF0" w:rsidP="00D6455B">
                      <w:pPr>
                        <w:rPr>
                          <w:b/>
                          <w:i/>
                          <w:sz w:val="20"/>
                          <w:szCs w:val="20"/>
                        </w:rPr>
                      </w:pPr>
                    </w:p>
                    <w:p w:rsidR="004B3BF0" w:rsidRDefault="004B3BF0" w:rsidP="00D6455B">
                      <w:pPr>
                        <w:rPr>
                          <w:b/>
                          <w:i/>
                          <w:color w:val="C00000"/>
                          <w:u w:val="single"/>
                        </w:rPr>
                      </w:pPr>
                    </w:p>
                    <w:p w:rsidR="004B3BF0" w:rsidRPr="001527C8" w:rsidRDefault="004B3BF0" w:rsidP="00D6455B">
                      <w:pPr>
                        <w:rPr>
                          <w:b/>
                          <w:i/>
                          <w:color w:val="003300"/>
                        </w:rPr>
                      </w:pPr>
                      <w:r w:rsidRPr="00D03800">
                        <w:rPr>
                          <w:b/>
                          <w:i/>
                          <w:color w:val="C00000"/>
                          <w:u w:val="single"/>
                        </w:rPr>
                        <w:t>*Under</w:t>
                      </w:r>
                      <w:r w:rsidR="00F94B28">
                        <w:rPr>
                          <w:b/>
                          <w:i/>
                          <w:color w:val="C00000"/>
                          <w:u w:val="single"/>
                        </w:rPr>
                        <w:t>lined streets/roads, provide access.</w:t>
                      </w:r>
                    </w:p>
                  </w:txbxContent>
                </v:textbox>
                <w10:wrap type="tight" anchorx="margin"/>
              </v:rect>
            </w:pict>
          </mc:Fallback>
        </mc:AlternateContent>
      </w:r>
    </w:p>
    <w:p w:rsidR="00BA495D" w:rsidRDefault="00F94B28" w:rsidP="0036438A">
      <w:pPr>
        <w:shd w:val="clear" w:color="auto" w:fill="FFFFFF"/>
        <w:rPr>
          <w:sz w:val="20"/>
          <w:szCs w:val="20"/>
        </w:rPr>
      </w:pPr>
      <w:r>
        <w:rPr>
          <w:sz w:val="20"/>
          <w:szCs w:val="20"/>
        </w:rPr>
        <w:t xml:space="preserve">The area is bounded </w:t>
      </w:r>
      <w:r w:rsidR="00365280">
        <w:rPr>
          <w:sz w:val="20"/>
          <w:szCs w:val="20"/>
        </w:rPr>
        <w:t xml:space="preserve">on the west </w:t>
      </w:r>
      <w:r>
        <w:rPr>
          <w:sz w:val="20"/>
          <w:szCs w:val="20"/>
        </w:rPr>
        <w:t xml:space="preserve">by the A642 </w:t>
      </w:r>
      <w:proofErr w:type="spellStart"/>
      <w:r>
        <w:rPr>
          <w:sz w:val="20"/>
          <w:szCs w:val="20"/>
        </w:rPr>
        <w:t>Aberford</w:t>
      </w:r>
      <w:proofErr w:type="spellEnd"/>
      <w:r>
        <w:rPr>
          <w:sz w:val="20"/>
          <w:szCs w:val="20"/>
        </w:rPr>
        <w:t xml:space="preserve"> Road</w:t>
      </w:r>
      <w:r w:rsidR="00365280">
        <w:rPr>
          <w:sz w:val="20"/>
          <w:szCs w:val="20"/>
        </w:rPr>
        <w:t xml:space="preserve"> and </w:t>
      </w:r>
      <w:proofErr w:type="spellStart"/>
      <w:r w:rsidR="00365280">
        <w:rPr>
          <w:sz w:val="20"/>
          <w:szCs w:val="20"/>
        </w:rPr>
        <w:t>Firthfields</w:t>
      </w:r>
      <w:proofErr w:type="spellEnd"/>
      <w:r>
        <w:rPr>
          <w:sz w:val="20"/>
          <w:szCs w:val="20"/>
        </w:rPr>
        <w:t>,</w:t>
      </w:r>
      <w:r w:rsidR="00365280">
        <w:rPr>
          <w:sz w:val="20"/>
          <w:szCs w:val="20"/>
        </w:rPr>
        <w:t xml:space="preserve"> on the south by </w:t>
      </w:r>
      <w:r>
        <w:rPr>
          <w:sz w:val="20"/>
          <w:szCs w:val="20"/>
        </w:rPr>
        <w:t xml:space="preserve">Leeds Selby Railway </w:t>
      </w:r>
      <w:r w:rsidR="00484F37">
        <w:rPr>
          <w:sz w:val="20"/>
          <w:szCs w:val="20"/>
        </w:rPr>
        <w:t xml:space="preserve">Line </w:t>
      </w:r>
      <w:r w:rsidR="00365280">
        <w:rPr>
          <w:sz w:val="20"/>
          <w:szCs w:val="20"/>
        </w:rPr>
        <w:t>and elsewhere by the Parish Boundary</w:t>
      </w:r>
      <w:r w:rsidR="00ED3594">
        <w:rPr>
          <w:sz w:val="20"/>
          <w:szCs w:val="20"/>
        </w:rPr>
        <w:t>.</w:t>
      </w:r>
    </w:p>
    <w:p w:rsidR="00660F99" w:rsidRDefault="00F41E15" w:rsidP="0036438A">
      <w:pPr>
        <w:shd w:val="clear" w:color="auto" w:fill="FFFFFF"/>
        <w:rPr>
          <w:b/>
          <w:u w:val="single"/>
        </w:rPr>
      </w:pPr>
      <w:proofErr w:type="spellStart"/>
      <w:r>
        <w:rPr>
          <w:b/>
          <w:u w:val="single"/>
        </w:rPr>
        <w:t>Sturton</w:t>
      </w:r>
      <w:proofErr w:type="spellEnd"/>
      <w:r w:rsidR="00BA495D" w:rsidRPr="00BA495D">
        <w:rPr>
          <w:b/>
          <w:u w:val="single"/>
        </w:rPr>
        <w:t xml:space="preserve"> Lane and New </w:t>
      </w:r>
      <w:proofErr w:type="spellStart"/>
      <w:r>
        <w:rPr>
          <w:b/>
          <w:u w:val="single"/>
        </w:rPr>
        <w:t>Sturton</w:t>
      </w:r>
      <w:proofErr w:type="spellEnd"/>
      <w:r w:rsidR="00BA495D" w:rsidRPr="00BA495D">
        <w:rPr>
          <w:b/>
          <w:u w:val="single"/>
        </w:rPr>
        <w:t xml:space="preserve"> Lane</w:t>
      </w:r>
    </w:p>
    <w:p w:rsidR="00BA495D" w:rsidRPr="00BA495D" w:rsidRDefault="00BA495D" w:rsidP="0036438A">
      <w:pPr>
        <w:shd w:val="clear" w:color="auto" w:fill="FFFFFF"/>
        <w:rPr>
          <w:b/>
          <w:u w:val="single"/>
        </w:rPr>
      </w:pPr>
      <w:r>
        <w:rPr>
          <w:sz w:val="20"/>
          <w:szCs w:val="20"/>
        </w:rPr>
        <w:t xml:space="preserve"> Access to the eastern part of </w:t>
      </w:r>
      <w:r w:rsidR="00A31B20">
        <w:rPr>
          <w:sz w:val="20"/>
          <w:szCs w:val="20"/>
        </w:rPr>
        <w:t>East Garforth E</w:t>
      </w:r>
      <w:r>
        <w:rPr>
          <w:sz w:val="20"/>
          <w:szCs w:val="20"/>
        </w:rPr>
        <w:t xml:space="preserve">state from </w:t>
      </w:r>
      <w:proofErr w:type="spellStart"/>
      <w:r>
        <w:rPr>
          <w:sz w:val="20"/>
          <w:szCs w:val="20"/>
        </w:rPr>
        <w:t>Aberford</w:t>
      </w:r>
      <w:proofErr w:type="spellEnd"/>
      <w:r>
        <w:rPr>
          <w:sz w:val="20"/>
          <w:szCs w:val="20"/>
        </w:rPr>
        <w:t xml:space="preserve"> Road is via </w:t>
      </w:r>
      <w:proofErr w:type="spellStart"/>
      <w:r w:rsidR="00F41E15">
        <w:rPr>
          <w:sz w:val="20"/>
          <w:szCs w:val="20"/>
        </w:rPr>
        <w:t>Sturton</w:t>
      </w:r>
      <w:proofErr w:type="spellEnd"/>
      <w:r>
        <w:rPr>
          <w:sz w:val="20"/>
          <w:szCs w:val="20"/>
        </w:rPr>
        <w:t xml:space="preserve"> Lane and New </w:t>
      </w:r>
      <w:proofErr w:type="spellStart"/>
      <w:r w:rsidR="00F41E15">
        <w:rPr>
          <w:sz w:val="20"/>
          <w:szCs w:val="20"/>
        </w:rPr>
        <w:t>Sturton</w:t>
      </w:r>
      <w:proofErr w:type="spellEnd"/>
      <w:r>
        <w:rPr>
          <w:sz w:val="20"/>
          <w:szCs w:val="20"/>
        </w:rPr>
        <w:t xml:space="preserve"> Lane which together form the main thoroughfare of the estate.</w:t>
      </w:r>
    </w:p>
    <w:p w:rsidR="00762EBB" w:rsidRDefault="00C2682F" w:rsidP="00C2682F">
      <w:pPr>
        <w:shd w:val="clear" w:color="auto" w:fill="FFFFFF"/>
        <w:rPr>
          <w:rFonts w:eastAsia="Times New Roman" w:cstheme="minorHAnsi"/>
          <w:color w:val="000000"/>
          <w:sz w:val="20"/>
          <w:szCs w:val="20"/>
        </w:rPr>
      </w:pPr>
      <w:r>
        <w:rPr>
          <w:rFonts w:eastAsia="Times New Roman" w:cstheme="minorHAnsi"/>
          <w:color w:val="000000"/>
          <w:sz w:val="20"/>
          <w:szCs w:val="20"/>
        </w:rPr>
        <w:t xml:space="preserve">The Victorian terraced brick houses with slate roofs at the start of </w:t>
      </w:r>
      <w:proofErr w:type="spellStart"/>
      <w:r w:rsidR="00F41E15">
        <w:rPr>
          <w:rFonts w:eastAsia="Times New Roman" w:cstheme="minorHAnsi"/>
          <w:color w:val="000000"/>
          <w:sz w:val="20"/>
          <w:szCs w:val="20"/>
        </w:rPr>
        <w:t>Sturton</w:t>
      </w:r>
      <w:proofErr w:type="spellEnd"/>
      <w:r>
        <w:rPr>
          <w:rFonts w:eastAsia="Times New Roman" w:cstheme="minorHAnsi"/>
          <w:color w:val="000000"/>
          <w:sz w:val="20"/>
          <w:szCs w:val="20"/>
        </w:rPr>
        <w:t xml:space="preserve"> Lane were shown as “Paradise Row</w:t>
      </w:r>
      <w:r w:rsidR="002E67D9">
        <w:rPr>
          <w:rFonts w:eastAsia="Times New Roman" w:cstheme="minorHAnsi"/>
          <w:color w:val="000000"/>
          <w:sz w:val="20"/>
          <w:szCs w:val="20"/>
        </w:rPr>
        <w:t>”</w:t>
      </w:r>
      <w:r>
        <w:rPr>
          <w:rFonts w:eastAsia="Times New Roman" w:cstheme="minorHAnsi"/>
          <w:color w:val="000000"/>
          <w:sz w:val="20"/>
          <w:szCs w:val="20"/>
        </w:rPr>
        <w:t xml:space="preserve"> on a</w:t>
      </w:r>
      <w:r w:rsidR="002E67D9">
        <w:rPr>
          <w:rFonts w:eastAsia="Times New Roman" w:cstheme="minorHAnsi"/>
          <w:color w:val="000000"/>
          <w:sz w:val="20"/>
          <w:szCs w:val="20"/>
        </w:rPr>
        <w:t>n</w:t>
      </w:r>
      <w:r>
        <w:rPr>
          <w:rFonts w:eastAsia="Times New Roman" w:cstheme="minorHAnsi"/>
          <w:color w:val="000000"/>
          <w:sz w:val="20"/>
          <w:szCs w:val="20"/>
        </w:rPr>
        <w:t xml:space="preserve"> 1890 map. The land opposite, which used to be the old Paradise Nursery, is now the site of private dwellings from the 1930s.</w:t>
      </w:r>
      <w:r w:rsidR="0027261D">
        <w:rPr>
          <w:rFonts w:eastAsia="Times New Roman" w:cstheme="minorHAnsi"/>
          <w:color w:val="000000"/>
          <w:sz w:val="20"/>
          <w:szCs w:val="20"/>
        </w:rPr>
        <w:t xml:space="preserve">From </w:t>
      </w:r>
      <w:proofErr w:type="spellStart"/>
      <w:r w:rsidR="0027261D">
        <w:rPr>
          <w:rFonts w:eastAsia="Times New Roman" w:cstheme="minorHAnsi"/>
          <w:color w:val="000000"/>
          <w:sz w:val="20"/>
          <w:szCs w:val="20"/>
        </w:rPr>
        <w:t>Aberford</w:t>
      </w:r>
      <w:proofErr w:type="spellEnd"/>
      <w:r w:rsidR="0027261D">
        <w:rPr>
          <w:rFonts w:eastAsia="Times New Roman" w:cstheme="minorHAnsi"/>
          <w:color w:val="000000"/>
          <w:sz w:val="20"/>
          <w:szCs w:val="20"/>
        </w:rPr>
        <w:t xml:space="preserve"> Road </w:t>
      </w:r>
      <w:r w:rsidR="002E67D9">
        <w:rPr>
          <w:rFonts w:eastAsia="Times New Roman" w:cstheme="minorHAnsi"/>
          <w:color w:val="000000"/>
          <w:sz w:val="20"/>
          <w:szCs w:val="20"/>
        </w:rPr>
        <w:t>t</w:t>
      </w:r>
      <w:r w:rsidR="00BA495D">
        <w:rPr>
          <w:rFonts w:eastAsia="Times New Roman" w:cstheme="minorHAnsi"/>
          <w:color w:val="000000"/>
          <w:sz w:val="20"/>
          <w:szCs w:val="20"/>
        </w:rPr>
        <w:t>he road sweeps in a wide curve</w:t>
      </w:r>
      <w:r w:rsidR="0027261D">
        <w:rPr>
          <w:rFonts w:eastAsia="Times New Roman" w:cstheme="minorHAnsi"/>
          <w:color w:val="000000"/>
          <w:sz w:val="20"/>
          <w:szCs w:val="20"/>
        </w:rPr>
        <w:t>, with cul-de-sacs to the left,</w:t>
      </w:r>
      <w:r w:rsidR="00BA495D">
        <w:rPr>
          <w:rFonts w:eastAsia="Times New Roman" w:cstheme="minorHAnsi"/>
          <w:color w:val="000000"/>
          <w:sz w:val="20"/>
          <w:szCs w:val="20"/>
        </w:rPr>
        <w:t xml:space="preserve"> followed by a straight portion, </w:t>
      </w:r>
      <w:r w:rsidR="0027261D">
        <w:rPr>
          <w:rFonts w:eastAsia="Times New Roman" w:cstheme="minorHAnsi"/>
          <w:color w:val="000000"/>
          <w:sz w:val="20"/>
          <w:szCs w:val="20"/>
        </w:rPr>
        <w:t xml:space="preserve">with cul-de-sacs to the right, </w:t>
      </w:r>
      <w:r w:rsidR="00BA495D">
        <w:rPr>
          <w:rFonts w:eastAsia="Times New Roman" w:cstheme="minorHAnsi"/>
          <w:color w:val="000000"/>
          <w:sz w:val="20"/>
          <w:szCs w:val="20"/>
        </w:rPr>
        <w:t>then a sharp curve to run parallel to the railway line.</w:t>
      </w:r>
      <w:r w:rsidR="0027261D">
        <w:rPr>
          <w:rFonts w:eastAsia="Times New Roman" w:cstheme="minorHAnsi"/>
          <w:color w:val="000000"/>
          <w:sz w:val="20"/>
          <w:szCs w:val="20"/>
        </w:rPr>
        <w:t xml:space="preserve"> It is a bus route with 2 sheltered bus stops, one of which is near East Garforth Station, which can be reached by a short footpath.</w:t>
      </w:r>
    </w:p>
    <w:p w:rsidR="00C2682F" w:rsidRPr="00762EBB" w:rsidRDefault="00762EBB" w:rsidP="00C2682F">
      <w:pPr>
        <w:shd w:val="clear" w:color="auto" w:fill="FFFFFF"/>
        <w:rPr>
          <w:rFonts w:eastAsia="Times New Roman" w:cstheme="minorHAnsi"/>
          <w:b/>
          <w:color w:val="000000"/>
          <w:u w:val="single"/>
        </w:rPr>
      </w:pPr>
      <w:r w:rsidRPr="00762EBB">
        <w:rPr>
          <w:rFonts w:eastAsia="Times New Roman" w:cstheme="minorHAnsi"/>
          <w:b/>
          <w:color w:val="000000"/>
          <w:u w:val="single"/>
        </w:rPr>
        <w:t>Braemar Drive</w:t>
      </w:r>
      <w:r w:rsidR="0027261D" w:rsidRPr="00762EBB">
        <w:rPr>
          <w:rFonts w:eastAsia="Times New Roman" w:cstheme="minorHAnsi"/>
          <w:b/>
          <w:color w:val="000000"/>
          <w:u w:val="single"/>
        </w:rPr>
        <w:t xml:space="preserve"> </w:t>
      </w:r>
      <w:r w:rsidR="00BA495D" w:rsidRPr="00762EBB">
        <w:rPr>
          <w:rFonts w:eastAsia="Times New Roman" w:cstheme="minorHAnsi"/>
          <w:b/>
          <w:color w:val="000000"/>
          <w:u w:val="single"/>
        </w:rPr>
        <w:t xml:space="preserve">  </w:t>
      </w:r>
    </w:p>
    <w:p w:rsidR="002F46A3" w:rsidRDefault="00762EBB" w:rsidP="0036438A">
      <w:pPr>
        <w:shd w:val="clear" w:color="auto" w:fill="FFFFFF"/>
        <w:rPr>
          <w:rFonts w:eastAsia="Times New Roman" w:cstheme="minorHAnsi"/>
          <w:color w:val="000000"/>
          <w:sz w:val="20"/>
          <w:szCs w:val="20"/>
        </w:rPr>
      </w:pPr>
      <w:r>
        <w:rPr>
          <w:rFonts w:eastAsia="Times New Roman" w:cstheme="minorHAnsi"/>
          <w:color w:val="000000"/>
          <w:sz w:val="20"/>
          <w:szCs w:val="20"/>
        </w:rPr>
        <w:t xml:space="preserve">This is the longest branch off </w:t>
      </w:r>
      <w:proofErr w:type="spellStart"/>
      <w:r w:rsidR="00F41E15">
        <w:rPr>
          <w:rFonts w:eastAsia="Times New Roman" w:cstheme="minorHAnsi"/>
          <w:color w:val="000000"/>
          <w:sz w:val="20"/>
          <w:szCs w:val="20"/>
        </w:rPr>
        <w:t>Sturton</w:t>
      </w:r>
      <w:proofErr w:type="spellEnd"/>
      <w:r>
        <w:rPr>
          <w:rFonts w:eastAsia="Times New Roman" w:cstheme="minorHAnsi"/>
          <w:color w:val="000000"/>
          <w:sz w:val="20"/>
          <w:szCs w:val="20"/>
        </w:rPr>
        <w:t xml:space="preserve"> Lane and has its own cul-de-sac off-shoots. Of </w:t>
      </w:r>
      <w:proofErr w:type="gramStart"/>
      <w:r>
        <w:rPr>
          <w:rFonts w:eastAsia="Times New Roman" w:cstheme="minorHAnsi"/>
          <w:color w:val="000000"/>
          <w:sz w:val="20"/>
          <w:szCs w:val="20"/>
        </w:rPr>
        <w:t>particular interest</w:t>
      </w:r>
      <w:proofErr w:type="gramEnd"/>
      <w:r>
        <w:rPr>
          <w:rFonts w:eastAsia="Times New Roman" w:cstheme="minorHAnsi"/>
          <w:color w:val="000000"/>
          <w:sz w:val="20"/>
          <w:szCs w:val="20"/>
        </w:rPr>
        <w:t xml:space="preserve"> is </w:t>
      </w:r>
      <w:r w:rsidRPr="0073622B">
        <w:rPr>
          <w:rFonts w:eastAsia="Times New Roman" w:cstheme="minorHAnsi"/>
          <w:b/>
          <w:color w:val="000000"/>
          <w:u w:val="single"/>
        </w:rPr>
        <w:t>Pickering Avenue</w:t>
      </w:r>
      <w:r>
        <w:rPr>
          <w:rFonts w:eastAsia="Times New Roman" w:cstheme="minorHAnsi"/>
          <w:color w:val="000000"/>
          <w:sz w:val="20"/>
          <w:szCs w:val="20"/>
        </w:rPr>
        <w:t xml:space="preserve"> which is</w:t>
      </w:r>
      <w:r w:rsidR="0073622B">
        <w:rPr>
          <w:rFonts w:eastAsia="Times New Roman" w:cstheme="minorHAnsi"/>
          <w:color w:val="000000"/>
          <w:sz w:val="20"/>
          <w:szCs w:val="20"/>
        </w:rPr>
        <w:t xml:space="preserve"> a true avenue, in fact not just in name, being lined each side by</w:t>
      </w:r>
      <w:r>
        <w:rPr>
          <w:rFonts w:eastAsia="Times New Roman" w:cstheme="minorHAnsi"/>
          <w:color w:val="000000"/>
          <w:sz w:val="20"/>
          <w:szCs w:val="20"/>
        </w:rPr>
        <w:t xml:space="preserve"> very mature trees</w:t>
      </w:r>
      <w:r w:rsidR="0073622B">
        <w:rPr>
          <w:rFonts w:eastAsia="Times New Roman" w:cstheme="minorHAnsi"/>
          <w:color w:val="000000"/>
          <w:sz w:val="20"/>
          <w:szCs w:val="20"/>
        </w:rPr>
        <w:t>.</w:t>
      </w:r>
    </w:p>
    <w:p w:rsidR="00270F0B" w:rsidRDefault="00270F0B" w:rsidP="0036438A">
      <w:pPr>
        <w:shd w:val="clear" w:color="auto" w:fill="FFFFFF"/>
        <w:rPr>
          <w:sz w:val="20"/>
          <w:szCs w:val="20"/>
        </w:rPr>
      </w:pPr>
      <w:r>
        <w:rPr>
          <w:sz w:val="20"/>
          <w:szCs w:val="20"/>
        </w:rPr>
        <w:t xml:space="preserve">The estate was developed circa </w:t>
      </w:r>
      <w:r w:rsidRPr="00BB7763">
        <w:rPr>
          <w:b/>
          <w:sz w:val="20"/>
          <w:szCs w:val="20"/>
        </w:rPr>
        <w:t>1970</w:t>
      </w:r>
      <w:r>
        <w:rPr>
          <w:b/>
          <w:sz w:val="20"/>
          <w:szCs w:val="20"/>
        </w:rPr>
        <w:t xml:space="preserve"> </w:t>
      </w:r>
      <w:r w:rsidRPr="00296EBB">
        <w:rPr>
          <w:sz w:val="20"/>
          <w:szCs w:val="20"/>
        </w:rPr>
        <w:t>in the</w:t>
      </w:r>
      <w:r>
        <w:rPr>
          <w:sz w:val="20"/>
          <w:szCs w:val="20"/>
        </w:rPr>
        <w:t xml:space="preserve"> contemporary style and architecture. The dwellings are 2-storied 3/4-bedroom houses, some with extensions built onto the rear or sides. There are bungalows of various styles and chalet-style houses with dormer windows. Red brick is predominant but buff, yellow and brown bricks are also used.</w:t>
      </w:r>
      <w:r w:rsidRPr="004B6005">
        <w:rPr>
          <w:sz w:val="20"/>
          <w:szCs w:val="20"/>
        </w:rPr>
        <w:t xml:space="preserve"> </w:t>
      </w:r>
      <w:r>
        <w:rPr>
          <w:sz w:val="20"/>
          <w:szCs w:val="20"/>
        </w:rPr>
        <w:t>Roof tiles are</w:t>
      </w:r>
      <w:r w:rsidRPr="00E44BCA">
        <w:rPr>
          <w:rFonts w:eastAsia="Times New Roman" w:cstheme="minorHAnsi"/>
          <w:noProof/>
          <w:color w:val="000000"/>
          <w:sz w:val="20"/>
          <w:szCs w:val="20"/>
          <w:lang w:eastAsia="en-GB"/>
        </w:rPr>
        <w:t xml:space="preserve"> </w:t>
      </w:r>
      <w:r>
        <w:rPr>
          <w:sz w:val="20"/>
          <w:szCs w:val="20"/>
        </w:rPr>
        <w:t>concrete pan tile</w:t>
      </w:r>
      <w:r w:rsidR="00A31B20">
        <w:rPr>
          <w:sz w:val="20"/>
          <w:szCs w:val="20"/>
        </w:rPr>
        <w:t>s</w:t>
      </w:r>
      <w:r>
        <w:rPr>
          <w:sz w:val="20"/>
          <w:szCs w:val="20"/>
        </w:rPr>
        <w:t xml:space="preserve"> or flat</w:t>
      </w:r>
      <w:r w:rsidR="00A31B20">
        <w:rPr>
          <w:sz w:val="20"/>
          <w:szCs w:val="20"/>
        </w:rPr>
        <w:t>,</w:t>
      </w:r>
      <w:r>
        <w:rPr>
          <w:sz w:val="20"/>
          <w:szCs w:val="20"/>
        </w:rPr>
        <w:t xml:space="preserve"> brown, red or grey. To give variety, the fronts of some dwellings are constructed with painted cement rendered features, shingles, horizontal or vertical weatherboarding. In most cases double</w:t>
      </w:r>
      <w:r w:rsidR="00A31B20">
        <w:rPr>
          <w:sz w:val="20"/>
          <w:szCs w:val="20"/>
        </w:rPr>
        <w:t>-</w:t>
      </w:r>
      <w:r>
        <w:rPr>
          <w:sz w:val="20"/>
          <w:szCs w:val="20"/>
        </w:rPr>
        <w:t>glazed UPVC windows have replaced the original hardwood casements. Although most of the dwellings are semi-detached, there is a good number of detached properties, some of a substantial size. Garages are both integral and detached. Driveways are paved or concrete flagged and some</w:t>
      </w:r>
      <w:r w:rsidR="00A31B20">
        <w:rPr>
          <w:sz w:val="20"/>
          <w:szCs w:val="20"/>
        </w:rPr>
        <w:t xml:space="preserve"> are</w:t>
      </w:r>
      <w:r>
        <w:rPr>
          <w:sz w:val="20"/>
          <w:szCs w:val="20"/>
        </w:rPr>
        <w:t xml:space="preserve"> surfaced with resin grit. Many gardens remain as ‘open-plan’ but some have low walls, fences or hedges. Tall hedges acting as screens are to be seen throughout.</w:t>
      </w:r>
    </w:p>
    <w:p w:rsidR="00CB770F" w:rsidRDefault="00CB770F" w:rsidP="0036438A">
      <w:pPr>
        <w:shd w:val="clear" w:color="auto" w:fill="FFFFFF"/>
        <w:rPr>
          <w:b/>
          <w:u w:val="single"/>
        </w:rPr>
      </w:pPr>
      <w:r w:rsidRPr="00CB770F">
        <w:rPr>
          <w:b/>
          <w:u w:val="single"/>
        </w:rPr>
        <w:t>Cedar Ridge</w:t>
      </w:r>
    </w:p>
    <w:p w:rsidR="00A610DB" w:rsidRDefault="00A610DB" w:rsidP="00A610DB">
      <w:pPr>
        <w:shd w:val="clear" w:color="auto" w:fill="FFFFFF"/>
        <w:rPr>
          <w:b/>
          <w:color w:val="C00000"/>
          <w:sz w:val="20"/>
          <w:szCs w:val="20"/>
        </w:rPr>
      </w:pPr>
      <w:r w:rsidRPr="00CB770F">
        <w:rPr>
          <w:sz w:val="18"/>
          <w:szCs w:val="18"/>
        </w:rPr>
        <w:t>Developed</w:t>
      </w:r>
      <w:r>
        <w:rPr>
          <w:sz w:val="18"/>
          <w:szCs w:val="18"/>
        </w:rPr>
        <w:t xml:space="preserve"> in 2012/14 this part of the East Garforth Estate is of a completely different style</w:t>
      </w:r>
      <w:r w:rsidR="002E67D9">
        <w:rPr>
          <w:sz w:val="18"/>
          <w:szCs w:val="18"/>
        </w:rPr>
        <w:t xml:space="preserve"> from</w:t>
      </w:r>
      <w:r>
        <w:rPr>
          <w:sz w:val="18"/>
          <w:szCs w:val="18"/>
        </w:rPr>
        <w:t xml:space="preserve"> the earlier parts. Of very m</w:t>
      </w:r>
      <w:r w:rsidRPr="00A67B3B">
        <w:rPr>
          <w:sz w:val="20"/>
          <w:szCs w:val="20"/>
        </w:rPr>
        <w:t>odern style</w:t>
      </w:r>
      <w:r>
        <w:rPr>
          <w:b/>
          <w:sz w:val="20"/>
          <w:szCs w:val="20"/>
        </w:rPr>
        <w:t>,</w:t>
      </w:r>
      <w:r w:rsidRPr="00273D33">
        <w:rPr>
          <w:b/>
          <w:sz w:val="20"/>
          <w:szCs w:val="20"/>
        </w:rPr>
        <w:t xml:space="preserve"> </w:t>
      </w:r>
      <w:r>
        <w:rPr>
          <w:sz w:val="20"/>
          <w:szCs w:val="20"/>
        </w:rPr>
        <w:t>b</w:t>
      </w:r>
      <w:r w:rsidRPr="004913D4">
        <w:rPr>
          <w:sz w:val="20"/>
          <w:szCs w:val="20"/>
        </w:rPr>
        <w:t xml:space="preserve">rick </w:t>
      </w:r>
      <w:r>
        <w:rPr>
          <w:sz w:val="20"/>
          <w:szCs w:val="20"/>
        </w:rPr>
        <w:t>construction with pitched and gabled roofs, these houses are made attractive with a variety of decorative features such as ‘fancy’ bargeboards and lintels. The top half of some fronts is rendered white; others have faux timber. Most dwellings are 2-storey, detached with</w:t>
      </w:r>
      <w:r w:rsidRPr="004913D4">
        <w:rPr>
          <w:sz w:val="20"/>
          <w:szCs w:val="20"/>
        </w:rPr>
        <w:t xml:space="preserve"> 4/5 bedroom</w:t>
      </w:r>
      <w:r>
        <w:rPr>
          <w:sz w:val="20"/>
          <w:szCs w:val="20"/>
        </w:rPr>
        <w:t>s and have bay windows and porches. Roof tiles are black flat concrete</w:t>
      </w:r>
      <w:r w:rsidR="00A31B20">
        <w:rPr>
          <w:sz w:val="20"/>
          <w:szCs w:val="20"/>
        </w:rPr>
        <w:t>.</w:t>
      </w:r>
      <w:r>
        <w:rPr>
          <w:sz w:val="20"/>
          <w:szCs w:val="20"/>
        </w:rPr>
        <w:t xml:space="preserve"> There is a mix of </w:t>
      </w:r>
      <w:r w:rsidRPr="004913D4">
        <w:rPr>
          <w:sz w:val="20"/>
          <w:szCs w:val="20"/>
        </w:rPr>
        <w:t>double</w:t>
      </w:r>
      <w:r>
        <w:rPr>
          <w:sz w:val="20"/>
          <w:szCs w:val="20"/>
        </w:rPr>
        <w:t xml:space="preserve"> and single garages, integral and detached. Drives are paved with blocks.</w:t>
      </w:r>
      <w:r w:rsidRPr="006503FC">
        <w:rPr>
          <w:sz w:val="20"/>
          <w:szCs w:val="20"/>
        </w:rPr>
        <w:t xml:space="preserve"> </w:t>
      </w:r>
      <w:r>
        <w:rPr>
          <w:sz w:val="20"/>
          <w:szCs w:val="20"/>
        </w:rPr>
        <w:t>There are ‘open plan’ gardens to the front and small gardens to the rear.</w:t>
      </w:r>
      <w:r>
        <w:rPr>
          <w:b/>
          <w:color w:val="C00000"/>
          <w:sz w:val="20"/>
          <w:szCs w:val="20"/>
        </w:rPr>
        <w:t xml:space="preserve"> </w:t>
      </w:r>
      <w:r w:rsidRPr="00F26B65">
        <w:rPr>
          <w:color w:val="000000" w:themeColor="text1"/>
          <w:sz w:val="18"/>
          <w:szCs w:val="18"/>
        </w:rPr>
        <w:t>Intermittent</w:t>
      </w:r>
      <w:r>
        <w:rPr>
          <w:color w:val="000000" w:themeColor="text1"/>
          <w:sz w:val="18"/>
          <w:szCs w:val="18"/>
        </w:rPr>
        <w:t xml:space="preserve"> </w:t>
      </w:r>
      <w:r w:rsidRPr="0036438A">
        <w:rPr>
          <w:sz w:val="20"/>
          <w:szCs w:val="20"/>
        </w:rPr>
        <w:t>areas</w:t>
      </w:r>
      <w:r w:rsidRPr="0036438A">
        <w:rPr>
          <w:b/>
          <w:sz w:val="20"/>
          <w:szCs w:val="20"/>
        </w:rPr>
        <w:t xml:space="preserve"> </w:t>
      </w:r>
      <w:r>
        <w:rPr>
          <w:sz w:val="20"/>
          <w:szCs w:val="20"/>
        </w:rPr>
        <w:t>are landscaped and planted with mature trees. Lamp-standards are of a tall modern design. Shared roads are tarmac and have tarmacked footpaths on each side; other areas are paved with blocks without footpaths. At the entrance to the development is a feature of brick piers with stone capitals and planted areas landscaped by and maintained by “Garforth in Bloom”.</w:t>
      </w:r>
    </w:p>
    <w:p w:rsidR="005C70B2" w:rsidRPr="00A31B20" w:rsidRDefault="005C70B2" w:rsidP="005C70B2">
      <w:pPr>
        <w:shd w:val="clear" w:color="auto" w:fill="FFFFFF"/>
        <w:rPr>
          <w:b/>
          <w:u w:val="single"/>
        </w:rPr>
      </w:pPr>
      <w:proofErr w:type="spellStart"/>
      <w:r w:rsidRPr="00A31B20">
        <w:rPr>
          <w:b/>
          <w:u w:val="single"/>
        </w:rPr>
        <w:t>Brierlands</w:t>
      </w:r>
      <w:proofErr w:type="spellEnd"/>
      <w:r w:rsidRPr="00A31B20">
        <w:rPr>
          <w:b/>
          <w:u w:val="single"/>
        </w:rPr>
        <w:t xml:space="preserve"> </w:t>
      </w:r>
    </w:p>
    <w:p w:rsidR="005C70B2" w:rsidRDefault="005C70B2" w:rsidP="005C70B2">
      <w:pPr>
        <w:shd w:val="clear" w:color="auto" w:fill="FFFFFF"/>
        <w:rPr>
          <w:sz w:val="20"/>
          <w:szCs w:val="20"/>
        </w:rPr>
      </w:pPr>
      <w:r w:rsidRPr="00077C01">
        <w:rPr>
          <w:sz w:val="18"/>
          <w:szCs w:val="18"/>
        </w:rPr>
        <w:t xml:space="preserve">A </w:t>
      </w:r>
      <w:r>
        <w:rPr>
          <w:sz w:val="18"/>
          <w:szCs w:val="18"/>
        </w:rPr>
        <w:t xml:space="preserve">circa 2001 </w:t>
      </w:r>
      <w:r w:rsidRPr="00077C01">
        <w:rPr>
          <w:sz w:val="18"/>
          <w:szCs w:val="18"/>
        </w:rPr>
        <w:t>dev</w:t>
      </w:r>
      <w:r>
        <w:rPr>
          <w:sz w:val="18"/>
          <w:szCs w:val="18"/>
        </w:rPr>
        <w:t>elopment of modern stylish dwellings, being</w:t>
      </w:r>
      <w:r>
        <w:rPr>
          <w:sz w:val="20"/>
          <w:szCs w:val="20"/>
        </w:rPr>
        <w:t xml:space="preserve"> a mixture of 2- storey detached houses with</w:t>
      </w:r>
      <w:r w:rsidRPr="004913D4">
        <w:rPr>
          <w:sz w:val="20"/>
          <w:szCs w:val="20"/>
        </w:rPr>
        <w:t xml:space="preserve"> 4/5 bedroom</w:t>
      </w:r>
      <w:r>
        <w:rPr>
          <w:sz w:val="20"/>
          <w:szCs w:val="20"/>
        </w:rPr>
        <w:t>s,</w:t>
      </w:r>
      <w:r w:rsidRPr="00580D63">
        <w:rPr>
          <w:rFonts w:eastAsia="Times New Roman" w:cstheme="minorHAnsi"/>
          <w:noProof/>
          <w:color w:val="000000"/>
          <w:sz w:val="20"/>
          <w:szCs w:val="20"/>
        </w:rPr>
        <w:t xml:space="preserve"> </w:t>
      </w:r>
      <w:r>
        <w:rPr>
          <w:sz w:val="20"/>
          <w:szCs w:val="20"/>
        </w:rPr>
        <w:t xml:space="preserve">semi-detached 2-storey detached 3 /4 bedroomed houses, detached and semi-detached bungalows. All are in red brick with buff brick decoration such as soldier courses at first floor level and ground level and design </w:t>
      </w:r>
      <w:r w:rsidR="002E67D9">
        <w:rPr>
          <w:sz w:val="20"/>
          <w:szCs w:val="20"/>
        </w:rPr>
        <w:t xml:space="preserve">quoins </w:t>
      </w:r>
      <w:r>
        <w:rPr>
          <w:sz w:val="20"/>
          <w:szCs w:val="20"/>
        </w:rPr>
        <w:t xml:space="preserve">to all vertical corners and around windows. Roofs have black flat concrete tiles and feature gables with ‘timber’ decoration over the front bay windows. Most dwellings have front porches and UPVC doors and windows. The houses have a chimney feature. The detached houses have integral garages, some with gabled roof. The semi-detached houses and bungalows have detached garages; all properties are fronted by a paved area as a space for cars and driveways are also paved. Front gardens are ‘open-plan’ and small gardens are to be found at the rear. In some </w:t>
      </w:r>
      <w:proofErr w:type="gramStart"/>
      <w:r>
        <w:rPr>
          <w:sz w:val="20"/>
          <w:szCs w:val="20"/>
        </w:rPr>
        <w:t>cases</w:t>
      </w:r>
      <w:proofErr w:type="gramEnd"/>
      <w:r>
        <w:rPr>
          <w:sz w:val="20"/>
          <w:szCs w:val="20"/>
        </w:rPr>
        <w:t xml:space="preserve"> red brick walls with wooden fencing have been provided as screens. Throughout, are hedges and many maturing trees. Shared roads are tarmac with footpaths on each side; other areas are paved with no separate footpath.</w:t>
      </w:r>
    </w:p>
    <w:p w:rsidR="00CB770F" w:rsidRPr="00CB770F" w:rsidRDefault="0093431E" w:rsidP="0036438A">
      <w:pPr>
        <w:shd w:val="clear" w:color="auto" w:fill="FFFFFF"/>
        <w:rPr>
          <w:b/>
          <w:u w:val="single"/>
        </w:rPr>
      </w:pPr>
      <w:proofErr w:type="spellStart"/>
      <w:r>
        <w:rPr>
          <w:b/>
          <w:u w:val="single"/>
        </w:rPr>
        <w:t>Aberford</w:t>
      </w:r>
      <w:proofErr w:type="spellEnd"/>
      <w:r>
        <w:rPr>
          <w:b/>
          <w:u w:val="single"/>
        </w:rPr>
        <w:t xml:space="preserve"> Road</w:t>
      </w:r>
    </w:p>
    <w:p w:rsidR="00EA6EBF" w:rsidRPr="00A31B20" w:rsidRDefault="000D51F1" w:rsidP="0036438A">
      <w:pPr>
        <w:shd w:val="clear" w:color="auto" w:fill="FFFFFF"/>
        <w:rPr>
          <w:sz w:val="20"/>
          <w:szCs w:val="20"/>
        </w:rPr>
      </w:pPr>
      <w:r w:rsidRPr="00A31B20">
        <w:rPr>
          <w:sz w:val="20"/>
          <w:szCs w:val="20"/>
        </w:rPr>
        <w:t xml:space="preserve">Opposite the entrance to Cedar Ridge, on the </w:t>
      </w:r>
      <w:proofErr w:type="spellStart"/>
      <w:r w:rsidRPr="00A31B20">
        <w:rPr>
          <w:sz w:val="20"/>
          <w:szCs w:val="20"/>
        </w:rPr>
        <w:t>Aberford</w:t>
      </w:r>
      <w:proofErr w:type="spellEnd"/>
      <w:r w:rsidRPr="00A31B20">
        <w:rPr>
          <w:sz w:val="20"/>
          <w:szCs w:val="20"/>
        </w:rPr>
        <w:t xml:space="preserve"> Road, is a building of historical interest, dating from the early 1800s. This is ‘The Weigh House’, which </w:t>
      </w:r>
      <w:proofErr w:type="gramStart"/>
      <w:r w:rsidRPr="00A31B20">
        <w:rPr>
          <w:sz w:val="20"/>
          <w:szCs w:val="20"/>
        </w:rPr>
        <w:t>actually lies</w:t>
      </w:r>
      <w:proofErr w:type="gramEnd"/>
      <w:r w:rsidRPr="00A31B20">
        <w:rPr>
          <w:sz w:val="20"/>
          <w:szCs w:val="20"/>
        </w:rPr>
        <w:t xml:space="preserve"> within the parish of </w:t>
      </w:r>
      <w:proofErr w:type="spellStart"/>
      <w:r w:rsidRPr="00A31B20">
        <w:rPr>
          <w:sz w:val="20"/>
          <w:szCs w:val="20"/>
        </w:rPr>
        <w:t>Aberford</w:t>
      </w:r>
      <w:proofErr w:type="spellEnd"/>
      <w:r w:rsidRPr="00A31B20">
        <w:rPr>
          <w:sz w:val="20"/>
          <w:szCs w:val="20"/>
        </w:rPr>
        <w:t xml:space="preserve">. There are no other residential buildings on </w:t>
      </w:r>
      <w:proofErr w:type="spellStart"/>
      <w:r w:rsidRPr="00A31B20">
        <w:rPr>
          <w:sz w:val="20"/>
          <w:szCs w:val="20"/>
        </w:rPr>
        <w:t>Aberford</w:t>
      </w:r>
      <w:proofErr w:type="spellEnd"/>
      <w:r w:rsidRPr="00A31B20">
        <w:rPr>
          <w:sz w:val="20"/>
          <w:szCs w:val="20"/>
        </w:rPr>
        <w:t xml:space="preserve"> Road in Area 4. </w:t>
      </w:r>
      <w:r w:rsidR="009932DD" w:rsidRPr="00A31B20">
        <w:rPr>
          <w:sz w:val="20"/>
          <w:szCs w:val="20"/>
        </w:rPr>
        <w:t xml:space="preserve">Down the road, westward towards Garforth, is the entrance to East Garforth Primary School, which, with its grounds and playing fields, is set well back from the main road. Next to this entrance is the old school building, which is now a </w:t>
      </w:r>
      <w:r w:rsidR="009932DD" w:rsidRPr="00A31B20">
        <w:rPr>
          <w:sz w:val="20"/>
          <w:szCs w:val="20"/>
        </w:rPr>
        <w:lastRenderedPageBreak/>
        <w:t>restaurant, the erstwhile playground acting as a car park. Further</w:t>
      </w:r>
      <w:r w:rsidR="00EA6EBF" w:rsidRPr="00A31B20">
        <w:rPr>
          <w:sz w:val="20"/>
          <w:szCs w:val="20"/>
        </w:rPr>
        <w:t xml:space="preserve"> down the road,</w:t>
      </w:r>
      <w:r w:rsidR="00A31B20" w:rsidRPr="00A31B20">
        <w:rPr>
          <w:sz w:val="20"/>
          <w:szCs w:val="20"/>
        </w:rPr>
        <w:t xml:space="preserve"> access </w:t>
      </w:r>
      <w:r w:rsidR="00EA6EBF" w:rsidRPr="00A31B20">
        <w:rPr>
          <w:sz w:val="20"/>
          <w:szCs w:val="20"/>
        </w:rPr>
        <w:t xml:space="preserve">to the rear of the Victorian dwellings at the beginning of </w:t>
      </w:r>
      <w:proofErr w:type="spellStart"/>
      <w:r w:rsidR="00F41E15" w:rsidRPr="00A31B20">
        <w:rPr>
          <w:sz w:val="20"/>
          <w:szCs w:val="20"/>
        </w:rPr>
        <w:t>Sturton</w:t>
      </w:r>
      <w:proofErr w:type="spellEnd"/>
      <w:r w:rsidR="00EA6EBF" w:rsidRPr="00A31B20">
        <w:rPr>
          <w:sz w:val="20"/>
          <w:szCs w:val="20"/>
        </w:rPr>
        <w:t xml:space="preserve"> Lane</w:t>
      </w:r>
      <w:r w:rsidR="00A31B20" w:rsidRPr="00A31B20">
        <w:rPr>
          <w:sz w:val="20"/>
          <w:szCs w:val="20"/>
        </w:rPr>
        <w:t xml:space="preserve"> is provided</w:t>
      </w:r>
      <w:r w:rsidR="00EA6EBF" w:rsidRPr="00A31B20">
        <w:rPr>
          <w:sz w:val="20"/>
          <w:szCs w:val="20"/>
        </w:rPr>
        <w:t>.</w:t>
      </w:r>
    </w:p>
    <w:p w:rsidR="002F46A3" w:rsidRPr="00A31B20" w:rsidRDefault="009932DD" w:rsidP="0036438A">
      <w:pPr>
        <w:shd w:val="clear" w:color="auto" w:fill="FFFFFF"/>
        <w:rPr>
          <w:sz w:val="20"/>
          <w:szCs w:val="20"/>
        </w:rPr>
      </w:pPr>
      <w:r w:rsidRPr="00A31B20">
        <w:rPr>
          <w:sz w:val="20"/>
          <w:szCs w:val="20"/>
        </w:rPr>
        <w:t xml:space="preserve"> </w:t>
      </w:r>
    </w:p>
    <w:p w:rsidR="002F46A3" w:rsidRPr="00A31B20" w:rsidRDefault="00995042" w:rsidP="0036438A">
      <w:pPr>
        <w:shd w:val="clear" w:color="auto" w:fill="FFFFFF"/>
        <w:rPr>
          <w:b/>
          <w:color w:val="00B050"/>
          <w:sz w:val="28"/>
          <w:szCs w:val="28"/>
        </w:rPr>
      </w:pPr>
      <w:r w:rsidRPr="00A31B20">
        <w:rPr>
          <w:b/>
          <w:color w:val="00B050"/>
          <w:sz w:val="28"/>
          <w:szCs w:val="28"/>
        </w:rPr>
        <w:t>Topography and Appearance</w:t>
      </w:r>
    </w:p>
    <w:p w:rsidR="00995042" w:rsidRPr="00A31B20" w:rsidRDefault="00F2706B" w:rsidP="0036438A">
      <w:pPr>
        <w:shd w:val="clear" w:color="auto" w:fill="FFFFFF"/>
        <w:rPr>
          <w:color w:val="000000" w:themeColor="text1"/>
          <w:sz w:val="20"/>
          <w:szCs w:val="20"/>
        </w:rPr>
      </w:pPr>
      <w:r w:rsidRPr="00A31B20">
        <w:rPr>
          <w:color w:val="000000" w:themeColor="text1"/>
          <w:sz w:val="20"/>
          <w:szCs w:val="20"/>
        </w:rPr>
        <w:t xml:space="preserve">The Area slopes slightly from the north-east to the south-west and presents no significant undulations. </w:t>
      </w:r>
      <w:r w:rsidR="00721E4C" w:rsidRPr="00A31B20">
        <w:rPr>
          <w:color w:val="000000" w:themeColor="text1"/>
          <w:sz w:val="20"/>
          <w:szCs w:val="20"/>
        </w:rPr>
        <w:t xml:space="preserve">The various styles of dwellings provided by the developers are interesting and attractive and, as a rule, modifications have been tastefully executed </w:t>
      </w:r>
      <w:bookmarkStart w:id="2" w:name="_GoBack"/>
      <w:bookmarkEnd w:id="2"/>
      <w:r w:rsidR="00721E4C" w:rsidRPr="00A31B20">
        <w:rPr>
          <w:color w:val="000000" w:themeColor="text1"/>
          <w:sz w:val="20"/>
          <w:szCs w:val="20"/>
        </w:rPr>
        <w:t xml:space="preserve">so that the general appearance is pleasing. </w:t>
      </w:r>
      <w:r w:rsidR="005925F2" w:rsidRPr="00A31B20">
        <w:rPr>
          <w:color w:val="000000" w:themeColor="text1"/>
          <w:sz w:val="20"/>
          <w:szCs w:val="20"/>
        </w:rPr>
        <w:t xml:space="preserve">Gardens are well-maintained with flowers and shrubs </w:t>
      </w:r>
      <w:r w:rsidR="00721E4C" w:rsidRPr="00A31B20">
        <w:rPr>
          <w:color w:val="000000" w:themeColor="text1"/>
          <w:sz w:val="20"/>
          <w:szCs w:val="20"/>
        </w:rPr>
        <w:t>By and large, the original ‘open-plan’ or low</w:t>
      </w:r>
      <w:r w:rsidR="005925F2" w:rsidRPr="00A31B20">
        <w:rPr>
          <w:color w:val="000000" w:themeColor="text1"/>
          <w:sz w:val="20"/>
          <w:szCs w:val="20"/>
        </w:rPr>
        <w:t>-walled concept has been retained but where this is not so the replacement usually blends in well. There are many hedges, mature trees and grassed areas throughout the estates.</w:t>
      </w:r>
      <w:r w:rsidR="00D429AD" w:rsidRPr="00A31B20">
        <w:rPr>
          <w:color w:val="000000" w:themeColor="text1"/>
          <w:sz w:val="20"/>
          <w:szCs w:val="20"/>
        </w:rPr>
        <w:t xml:space="preserve"> The roads are wide and have footpaths on each side. Lamp-standards are of tall, modern design.</w:t>
      </w:r>
    </w:p>
    <w:p w:rsidR="00D429AD" w:rsidRPr="00A31B20" w:rsidRDefault="00A31B20" w:rsidP="0036438A">
      <w:pPr>
        <w:shd w:val="clear" w:color="auto" w:fill="FFFFFF"/>
        <w:rPr>
          <w:b/>
          <w:color w:val="00B050"/>
          <w:sz w:val="20"/>
          <w:szCs w:val="20"/>
        </w:rPr>
      </w:pPr>
      <w:r w:rsidRPr="00A31B20">
        <w:rPr>
          <w:b/>
          <w:color w:val="00B050"/>
          <w:sz w:val="28"/>
          <w:szCs w:val="28"/>
        </w:rPr>
        <w:t>Amenitie</w:t>
      </w:r>
      <w:r w:rsidR="00002589">
        <w:rPr>
          <w:b/>
          <w:color w:val="00B050"/>
          <w:sz w:val="28"/>
          <w:szCs w:val="28"/>
        </w:rPr>
        <w:t>s</w:t>
      </w:r>
    </w:p>
    <w:p w:rsidR="002F46A3" w:rsidRPr="00A31B20" w:rsidRDefault="00957C20" w:rsidP="0036438A">
      <w:pPr>
        <w:shd w:val="clear" w:color="auto" w:fill="FFFFFF"/>
        <w:rPr>
          <w:b/>
          <w:color w:val="000000" w:themeColor="text1"/>
          <w:sz w:val="20"/>
          <w:szCs w:val="20"/>
        </w:rPr>
      </w:pPr>
      <w:proofErr w:type="spellStart"/>
      <w:r w:rsidRPr="00A31B20">
        <w:rPr>
          <w:b/>
          <w:color w:val="000000" w:themeColor="text1"/>
          <w:sz w:val="20"/>
          <w:szCs w:val="20"/>
        </w:rPr>
        <w:t>Fairfields</w:t>
      </w:r>
      <w:proofErr w:type="spellEnd"/>
      <w:r w:rsidRPr="00A31B20">
        <w:rPr>
          <w:b/>
          <w:color w:val="000000" w:themeColor="text1"/>
          <w:sz w:val="20"/>
          <w:szCs w:val="20"/>
        </w:rPr>
        <w:t xml:space="preserve"> Community Centre</w:t>
      </w:r>
    </w:p>
    <w:p w:rsidR="00957C20" w:rsidRPr="00A31B20" w:rsidRDefault="00202790" w:rsidP="0036438A">
      <w:pPr>
        <w:shd w:val="clear" w:color="auto" w:fill="FFFFFF"/>
        <w:rPr>
          <w:color w:val="000000" w:themeColor="text1"/>
          <w:sz w:val="20"/>
          <w:szCs w:val="20"/>
        </w:rPr>
      </w:pPr>
      <w:r w:rsidRPr="00A31B20">
        <w:rPr>
          <w:color w:val="000000" w:themeColor="text1"/>
          <w:sz w:val="20"/>
          <w:szCs w:val="20"/>
        </w:rPr>
        <w:t>A self-supporting venue for local groups, receptions, parties etc. Adjacent is a small car park for users. There is also a children’s play area with equipment and a large open grass area with football pitches</w:t>
      </w:r>
    </w:p>
    <w:p w:rsidR="002F46A3" w:rsidRPr="00A31B20" w:rsidRDefault="00CB2B3A" w:rsidP="0036438A">
      <w:pPr>
        <w:shd w:val="clear" w:color="auto" w:fill="FFFFFF"/>
        <w:rPr>
          <w:b/>
          <w:sz w:val="20"/>
          <w:szCs w:val="20"/>
        </w:rPr>
      </w:pPr>
      <w:r w:rsidRPr="00A31B20">
        <w:rPr>
          <w:b/>
          <w:sz w:val="20"/>
          <w:szCs w:val="20"/>
        </w:rPr>
        <w:t>NET Garforth</w:t>
      </w:r>
    </w:p>
    <w:p w:rsidR="00CB2B3A" w:rsidRPr="00A31B20" w:rsidRDefault="00CB2B3A" w:rsidP="0036438A">
      <w:pPr>
        <w:shd w:val="clear" w:color="auto" w:fill="FFFFFF"/>
        <w:rPr>
          <w:sz w:val="20"/>
          <w:szCs w:val="20"/>
        </w:rPr>
      </w:pPr>
      <w:r w:rsidRPr="00A31B20">
        <w:rPr>
          <w:sz w:val="20"/>
          <w:szCs w:val="20"/>
        </w:rPr>
        <w:t xml:space="preserve">The Neighbourhood Elders Team have their base in Dover Street </w:t>
      </w:r>
      <w:proofErr w:type="gramStart"/>
      <w:r w:rsidRPr="00A31B20">
        <w:rPr>
          <w:sz w:val="20"/>
          <w:szCs w:val="20"/>
        </w:rPr>
        <w:t>off</w:t>
      </w:r>
      <w:proofErr w:type="gramEnd"/>
      <w:r w:rsidRPr="00A31B20">
        <w:rPr>
          <w:sz w:val="20"/>
          <w:szCs w:val="20"/>
        </w:rPr>
        <w:t xml:space="preserve"> New </w:t>
      </w:r>
      <w:proofErr w:type="spellStart"/>
      <w:r w:rsidR="00F41E15" w:rsidRPr="00A31B20">
        <w:rPr>
          <w:sz w:val="20"/>
          <w:szCs w:val="20"/>
        </w:rPr>
        <w:t>Sturton</w:t>
      </w:r>
      <w:proofErr w:type="spellEnd"/>
      <w:r w:rsidRPr="00A31B20">
        <w:rPr>
          <w:sz w:val="20"/>
          <w:szCs w:val="20"/>
        </w:rPr>
        <w:t xml:space="preserve"> Lane. They offer services and activities for the elderly in the Garforth community and other villages in East Leeds.</w:t>
      </w:r>
    </w:p>
    <w:p w:rsidR="002F46A3" w:rsidRPr="00A31B20" w:rsidRDefault="003C753E" w:rsidP="0036438A">
      <w:pPr>
        <w:shd w:val="clear" w:color="auto" w:fill="FFFFFF"/>
        <w:rPr>
          <w:b/>
          <w:sz w:val="20"/>
          <w:szCs w:val="20"/>
        </w:rPr>
      </w:pPr>
      <w:r w:rsidRPr="00A31B20">
        <w:rPr>
          <w:b/>
          <w:sz w:val="20"/>
          <w:szCs w:val="20"/>
        </w:rPr>
        <w:t>Garforth Town Football Club</w:t>
      </w:r>
    </w:p>
    <w:p w:rsidR="003C753E" w:rsidRPr="00A31B20" w:rsidRDefault="003C753E" w:rsidP="0036438A">
      <w:pPr>
        <w:shd w:val="clear" w:color="auto" w:fill="FFFFFF"/>
        <w:rPr>
          <w:sz w:val="20"/>
          <w:szCs w:val="20"/>
        </w:rPr>
      </w:pPr>
      <w:r w:rsidRPr="00A31B20">
        <w:rPr>
          <w:sz w:val="20"/>
          <w:szCs w:val="20"/>
        </w:rPr>
        <w:t>The football pitches and stadium are at the end of Brierley Lane</w:t>
      </w:r>
    </w:p>
    <w:p w:rsidR="003C753E" w:rsidRPr="00A31B20" w:rsidRDefault="003C753E" w:rsidP="0036438A">
      <w:pPr>
        <w:shd w:val="clear" w:color="auto" w:fill="FFFFFF"/>
        <w:rPr>
          <w:b/>
          <w:sz w:val="20"/>
          <w:szCs w:val="20"/>
        </w:rPr>
      </w:pPr>
      <w:r w:rsidRPr="00A31B20">
        <w:rPr>
          <w:b/>
          <w:sz w:val="20"/>
          <w:szCs w:val="20"/>
        </w:rPr>
        <w:t>East Garforth Junior School</w:t>
      </w:r>
    </w:p>
    <w:p w:rsidR="003C753E" w:rsidRPr="00A31B20" w:rsidRDefault="003C753E" w:rsidP="0036438A">
      <w:pPr>
        <w:shd w:val="clear" w:color="auto" w:fill="FFFFFF"/>
        <w:rPr>
          <w:sz w:val="20"/>
          <w:szCs w:val="20"/>
        </w:rPr>
      </w:pPr>
      <w:r w:rsidRPr="00A31B20">
        <w:rPr>
          <w:sz w:val="20"/>
          <w:szCs w:val="20"/>
        </w:rPr>
        <w:t xml:space="preserve">Entrances off </w:t>
      </w:r>
      <w:proofErr w:type="spellStart"/>
      <w:r w:rsidRPr="00A31B20">
        <w:rPr>
          <w:sz w:val="20"/>
          <w:szCs w:val="20"/>
        </w:rPr>
        <w:t>Aberford</w:t>
      </w:r>
      <w:proofErr w:type="spellEnd"/>
      <w:r w:rsidRPr="00A31B20">
        <w:rPr>
          <w:sz w:val="20"/>
          <w:szCs w:val="20"/>
        </w:rPr>
        <w:t xml:space="preserve"> Road and </w:t>
      </w:r>
      <w:proofErr w:type="spellStart"/>
      <w:r w:rsidR="006A0FA2" w:rsidRPr="00A31B20">
        <w:rPr>
          <w:sz w:val="20"/>
          <w:szCs w:val="20"/>
        </w:rPr>
        <w:t>Muncaster</w:t>
      </w:r>
      <w:proofErr w:type="spellEnd"/>
      <w:r w:rsidR="006A0FA2" w:rsidRPr="00A31B20">
        <w:rPr>
          <w:sz w:val="20"/>
          <w:szCs w:val="20"/>
        </w:rPr>
        <w:t xml:space="preserve"> Road (Pedestrians only).</w:t>
      </w:r>
    </w:p>
    <w:p w:rsidR="006A0FA2" w:rsidRPr="00A31B20" w:rsidRDefault="006A0FA2" w:rsidP="0036438A">
      <w:pPr>
        <w:shd w:val="clear" w:color="auto" w:fill="FFFFFF"/>
        <w:rPr>
          <w:b/>
          <w:sz w:val="20"/>
          <w:szCs w:val="20"/>
        </w:rPr>
      </w:pPr>
      <w:r w:rsidRPr="00A31B20">
        <w:rPr>
          <w:b/>
          <w:sz w:val="20"/>
          <w:szCs w:val="20"/>
        </w:rPr>
        <w:t xml:space="preserve">East Garforth Railway </w:t>
      </w:r>
      <w:proofErr w:type="spellStart"/>
      <w:r w:rsidRPr="00A31B20">
        <w:rPr>
          <w:b/>
          <w:sz w:val="20"/>
          <w:szCs w:val="20"/>
        </w:rPr>
        <w:t>Staion</w:t>
      </w:r>
      <w:proofErr w:type="spellEnd"/>
    </w:p>
    <w:p w:rsidR="006A0FA2" w:rsidRPr="00A31B20" w:rsidRDefault="006A0FA2" w:rsidP="0036438A">
      <w:pPr>
        <w:shd w:val="clear" w:color="auto" w:fill="FFFFFF"/>
        <w:rPr>
          <w:sz w:val="20"/>
          <w:szCs w:val="20"/>
        </w:rPr>
      </w:pPr>
      <w:r w:rsidRPr="00A31B20">
        <w:rPr>
          <w:sz w:val="20"/>
          <w:szCs w:val="20"/>
        </w:rPr>
        <w:t>Reached by footpath from</w:t>
      </w:r>
      <w:r w:rsidR="008F354F" w:rsidRPr="00A31B20">
        <w:rPr>
          <w:sz w:val="20"/>
          <w:szCs w:val="20"/>
        </w:rPr>
        <w:t xml:space="preserve"> a</w:t>
      </w:r>
      <w:r w:rsidRPr="00A31B20">
        <w:rPr>
          <w:sz w:val="20"/>
          <w:szCs w:val="20"/>
        </w:rPr>
        <w:t xml:space="preserve"> bus stop in New </w:t>
      </w:r>
      <w:proofErr w:type="spellStart"/>
      <w:r w:rsidR="00F41E15" w:rsidRPr="00A31B20">
        <w:rPr>
          <w:sz w:val="20"/>
          <w:szCs w:val="20"/>
        </w:rPr>
        <w:t>Sturton</w:t>
      </w:r>
      <w:proofErr w:type="spellEnd"/>
      <w:r w:rsidRPr="00A31B20">
        <w:rPr>
          <w:sz w:val="20"/>
          <w:szCs w:val="20"/>
        </w:rPr>
        <w:t xml:space="preserve"> Lane or from Inverness Road. There are no parking facilities.</w:t>
      </w:r>
    </w:p>
    <w:p w:rsidR="006A0FA2" w:rsidRPr="00A31B20" w:rsidRDefault="004D24BC" w:rsidP="0036438A">
      <w:pPr>
        <w:shd w:val="clear" w:color="auto" w:fill="FFFFFF"/>
        <w:rPr>
          <w:sz w:val="20"/>
          <w:szCs w:val="20"/>
        </w:rPr>
      </w:pPr>
      <w:r w:rsidRPr="00A31B20">
        <w:rPr>
          <w:sz w:val="20"/>
          <w:szCs w:val="20"/>
        </w:rPr>
        <w:t>Bus Se</w:t>
      </w:r>
      <w:r w:rsidR="001833DC" w:rsidRPr="00A31B20">
        <w:rPr>
          <w:sz w:val="20"/>
          <w:szCs w:val="20"/>
        </w:rPr>
        <w:t>rvice 19 runs from this stop through Leeds to Ireland Wood. Service 19A goes to Leeds and Yeadon.</w:t>
      </w:r>
    </w:p>
    <w:p w:rsidR="001833DC" w:rsidRPr="00A31B20" w:rsidRDefault="00CD32D5" w:rsidP="0036438A">
      <w:pPr>
        <w:shd w:val="clear" w:color="auto" w:fill="FFFFFF"/>
        <w:rPr>
          <w:b/>
          <w:sz w:val="20"/>
          <w:szCs w:val="20"/>
        </w:rPr>
      </w:pPr>
      <w:r w:rsidRPr="00A31B20">
        <w:rPr>
          <w:b/>
          <w:sz w:val="20"/>
          <w:szCs w:val="20"/>
        </w:rPr>
        <w:t>Open Space</w:t>
      </w:r>
    </w:p>
    <w:p w:rsidR="002F46A3" w:rsidRPr="00A31B20" w:rsidRDefault="009D0DD1" w:rsidP="0036438A">
      <w:pPr>
        <w:shd w:val="clear" w:color="auto" w:fill="FFFFFF"/>
        <w:rPr>
          <w:sz w:val="20"/>
          <w:szCs w:val="20"/>
        </w:rPr>
      </w:pPr>
      <w:r w:rsidRPr="00A31B20">
        <w:rPr>
          <w:sz w:val="20"/>
          <w:szCs w:val="20"/>
        </w:rPr>
        <w:t xml:space="preserve">Open space is to be </w:t>
      </w:r>
      <w:proofErr w:type="gramStart"/>
      <w:r w:rsidRPr="00A31B20">
        <w:rPr>
          <w:sz w:val="20"/>
          <w:szCs w:val="20"/>
        </w:rPr>
        <w:t>found</w:t>
      </w:r>
      <w:r w:rsidR="008F354F" w:rsidRPr="00A31B20">
        <w:rPr>
          <w:sz w:val="20"/>
          <w:szCs w:val="20"/>
        </w:rPr>
        <w:t xml:space="preserve"> </w:t>
      </w:r>
      <w:r w:rsidRPr="00A31B20">
        <w:rPr>
          <w:sz w:val="20"/>
          <w:szCs w:val="20"/>
        </w:rPr>
        <w:t>:</w:t>
      </w:r>
      <w:proofErr w:type="gramEnd"/>
      <w:r w:rsidRPr="00A31B20">
        <w:rPr>
          <w:sz w:val="20"/>
          <w:szCs w:val="20"/>
        </w:rPr>
        <w:t xml:space="preserve">-  Near the railway station, at the ends of Inverness Road, </w:t>
      </w:r>
      <w:proofErr w:type="spellStart"/>
      <w:r w:rsidRPr="00A31B20">
        <w:rPr>
          <w:sz w:val="20"/>
          <w:szCs w:val="20"/>
        </w:rPr>
        <w:t>Conisborough</w:t>
      </w:r>
      <w:proofErr w:type="spellEnd"/>
      <w:r w:rsidRPr="00A31B20">
        <w:rPr>
          <w:sz w:val="20"/>
          <w:szCs w:val="20"/>
        </w:rPr>
        <w:t xml:space="preserve"> Lane and Dover Street</w:t>
      </w:r>
    </w:p>
    <w:p w:rsidR="009D0DD1" w:rsidRPr="00A31B20" w:rsidRDefault="009D0DD1" w:rsidP="0036438A">
      <w:pPr>
        <w:shd w:val="clear" w:color="auto" w:fill="FFFFFF"/>
        <w:rPr>
          <w:sz w:val="20"/>
          <w:szCs w:val="20"/>
        </w:rPr>
      </w:pPr>
      <w:r w:rsidRPr="00A31B20">
        <w:rPr>
          <w:sz w:val="20"/>
          <w:szCs w:val="20"/>
        </w:rPr>
        <w:t xml:space="preserve">                                                    At the end of New </w:t>
      </w:r>
      <w:proofErr w:type="spellStart"/>
      <w:r w:rsidR="00F41E15" w:rsidRPr="00A31B20">
        <w:rPr>
          <w:sz w:val="20"/>
          <w:szCs w:val="20"/>
        </w:rPr>
        <w:t>Sturton</w:t>
      </w:r>
      <w:proofErr w:type="spellEnd"/>
      <w:r w:rsidRPr="00A31B20">
        <w:rPr>
          <w:sz w:val="20"/>
          <w:szCs w:val="20"/>
        </w:rPr>
        <w:t xml:space="preserve"> Lane between New </w:t>
      </w:r>
      <w:proofErr w:type="spellStart"/>
      <w:r w:rsidR="00F41E15" w:rsidRPr="00A31B20">
        <w:rPr>
          <w:sz w:val="20"/>
          <w:szCs w:val="20"/>
        </w:rPr>
        <w:t>Sturton</w:t>
      </w:r>
      <w:proofErr w:type="spellEnd"/>
      <w:r w:rsidRPr="00A31B20">
        <w:rPr>
          <w:sz w:val="20"/>
          <w:szCs w:val="20"/>
        </w:rPr>
        <w:t xml:space="preserve"> Lane and Appleby Lane  </w:t>
      </w:r>
    </w:p>
    <w:p w:rsidR="002F46A3" w:rsidRPr="00A31B20" w:rsidRDefault="009D0DD1" w:rsidP="0036438A">
      <w:pPr>
        <w:shd w:val="clear" w:color="auto" w:fill="FFFFFF"/>
        <w:rPr>
          <w:sz w:val="20"/>
          <w:szCs w:val="20"/>
        </w:rPr>
      </w:pPr>
      <w:r w:rsidRPr="00A31B20">
        <w:rPr>
          <w:sz w:val="20"/>
          <w:szCs w:val="20"/>
        </w:rPr>
        <w:t xml:space="preserve">                                                    Off </w:t>
      </w:r>
      <w:proofErr w:type="spellStart"/>
      <w:r w:rsidRPr="00A31B20">
        <w:rPr>
          <w:sz w:val="20"/>
          <w:szCs w:val="20"/>
        </w:rPr>
        <w:t>Brierlands</w:t>
      </w:r>
      <w:proofErr w:type="spellEnd"/>
      <w:r w:rsidRPr="00A31B20">
        <w:rPr>
          <w:sz w:val="20"/>
          <w:szCs w:val="20"/>
        </w:rPr>
        <w:t xml:space="preserve"> Lane, next to the football pitches</w:t>
      </w:r>
    </w:p>
    <w:p w:rsidR="002F46A3" w:rsidRPr="00A31B20" w:rsidRDefault="009D0DD1" w:rsidP="0036438A">
      <w:pPr>
        <w:shd w:val="clear" w:color="auto" w:fill="FFFFFF"/>
        <w:rPr>
          <w:sz w:val="20"/>
          <w:szCs w:val="20"/>
        </w:rPr>
      </w:pPr>
      <w:r w:rsidRPr="00A31B20">
        <w:rPr>
          <w:sz w:val="20"/>
          <w:szCs w:val="20"/>
        </w:rPr>
        <w:t xml:space="preserve">                                                    Next to </w:t>
      </w:r>
      <w:proofErr w:type="spellStart"/>
      <w:r w:rsidRPr="00A31B20">
        <w:rPr>
          <w:sz w:val="20"/>
          <w:szCs w:val="20"/>
        </w:rPr>
        <w:t>Firthfields</w:t>
      </w:r>
      <w:proofErr w:type="spellEnd"/>
      <w:r w:rsidRPr="00A31B20">
        <w:rPr>
          <w:sz w:val="20"/>
          <w:szCs w:val="20"/>
        </w:rPr>
        <w:t xml:space="preserve"> Community Centre  </w:t>
      </w:r>
    </w:p>
    <w:p w:rsidR="002F46A3" w:rsidRPr="00A31B20" w:rsidRDefault="002F46A3" w:rsidP="0036438A">
      <w:pPr>
        <w:shd w:val="clear" w:color="auto" w:fill="FFFFFF"/>
        <w:rPr>
          <w:sz w:val="20"/>
          <w:szCs w:val="20"/>
        </w:rPr>
      </w:pPr>
    </w:p>
    <w:p w:rsidR="002F46A3" w:rsidRPr="00A31B20" w:rsidRDefault="002F46A3" w:rsidP="0036438A">
      <w:pPr>
        <w:shd w:val="clear" w:color="auto" w:fill="FFFFFF"/>
        <w:rPr>
          <w:sz w:val="20"/>
          <w:szCs w:val="20"/>
        </w:rPr>
      </w:pPr>
    </w:p>
    <w:sectPr w:rsidR="002F46A3" w:rsidRPr="00A31B20" w:rsidSect="00A31B20">
      <w:footerReference w:type="default" r:id="rId10"/>
      <w:pgSz w:w="11906" w:h="16838" w:code="9"/>
      <w:pgMar w:top="794" w:right="720" w:bottom="816"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C78" w:rsidRDefault="00C33C78" w:rsidP="00AE268C">
      <w:r>
        <w:separator/>
      </w:r>
    </w:p>
  </w:endnote>
  <w:endnote w:type="continuationSeparator" w:id="0">
    <w:p w:rsidR="00C33C78" w:rsidRDefault="00C33C78" w:rsidP="00AE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F0" w:rsidRDefault="004B3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C78" w:rsidRDefault="00C33C78" w:rsidP="00AE268C">
      <w:r>
        <w:separator/>
      </w:r>
    </w:p>
  </w:footnote>
  <w:footnote w:type="continuationSeparator" w:id="0">
    <w:p w:rsidR="00C33C78" w:rsidRDefault="00C33C78" w:rsidP="00AE2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7E2B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857D7"/>
    <w:multiLevelType w:val="hybridMultilevel"/>
    <w:tmpl w:val="AAFC372C"/>
    <w:lvl w:ilvl="0" w:tplc="E69C7AFC">
      <w:start w:val="1"/>
      <w:numFmt w:val="lowerLetter"/>
      <w:lvlText w:val="%1)"/>
      <w:lvlJc w:val="left"/>
      <w:pPr>
        <w:ind w:left="1080" w:hanging="360"/>
      </w:pPr>
      <w:rPr>
        <w:rFonts w:hint="default"/>
        <w:b w:val="0"/>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A37233"/>
    <w:multiLevelType w:val="hybridMultilevel"/>
    <w:tmpl w:val="6B5074DC"/>
    <w:lvl w:ilvl="0" w:tplc="E56028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866EB"/>
    <w:multiLevelType w:val="hybridMultilevel"/>
    <w:tmpl w:val="56B24516"/>
    <w:lvl w:ilvl="0" w:tplc="E812B7BC">
      <w:start w:val="1"/>
      <w:numFmt w:val="lowerLetter"/>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A154A"/>
    <w:multiLevelType w:val="hybridMultilevel"/>
    <w:tmpl w:val="1B9C8542"/>
    <w:lvl w:ilvl="0" w:tplc="3ADC66E0">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137E4"/>
    <w:multiLevelType w:val="hybridMultilevel"/>
    <w:tmpl w:val="554230D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9359B"/>
    <w:multiLevelType w:val="hybridMultilevel"/>
    <w:tmpl w:val="9DEAC09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31CF6"/>
    <w:multiLevelType w:val="hybridMultilevel"/>
    <w:tmpl w:val="9E1AD34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83EA2"/>
    <w:multiLevelType w:val="hybridMultilevel"/>
    <w:tmpl w:val="89E211B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A7CCE"/>
    <w:multiLevelType w:val="hybridMultilevel"/>
    <w:tmpl w:val="02C45810"/>
    <w:lvl w:ilvl="0" w:tplc="2E0CF4C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A5910"/>
    <w:multiLevelType w:val="hybridMultilevel"/>
    <w:tmpl w:val="A4D05802"/>
    <w:lvl w:ilvl="0" w:tplc="EF369208">
      <w:start w:val="1"/>
      <w:numFmt w:val="low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E1407F"/>
    <w:multiLevelType w:val="hybridMultilevel"/>
    <w:tmpl w:val="DCF42310"/>
    <w:lvl w:ilvl="0" w:tplc="2ADEF6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67EF3"/>
    <w:multiLevelType w:val="hybridMultilevel"/>
    <w:tmpl w:val="191A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20AE9"/>
    <w:multiLevelType w:val="hybridMultilevel"/>
    <w:tmpl w:val="84EE006E"/>
    <w:lvl w:ilvl="0" w:tplc="F176F622">
      <w:start w:val="1"/>
      <w:numFmt w:val="bullet"/>
      <w:lvlText w:val=""/>
      <w:lvlJc w:val="left"/>
      <w:pPr>
        <w:ind w:left="501"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909C9"/>
    <w:multiLevelType w:val="hybridMultilevel"/>
    <w:tmpl w:val="4B8EE43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636618"/>
    <w:multiLevelType w:val="hybridMultilevel"/>
    <w:tmpl w:val="FFA4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25302"/>
    <w:multiLevelType w:val="hybridMultilevel"/>
    <w:tmpl w:val="5CCC7C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B91BDC"/>
    <w:multiLevelType w:val="hybridMultilevel"/>
    <w:tmpl w:val="7310C43E"/>
    <w:lvl w:ilvl="0" w:tplc="9B161232">
      <w:start w:val="3"/>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8" w15:restartNumberingAfterBreak="0">
    <w:nsid w:val="625F26D6"/>
    <w:multiLevelType w:val="hybridMultilevel"/>
    <w:tmpl w:val="7D628646"/>
    <w:lvl w:ilvl="0" w:tplc="0AACBEF0">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15:restartNumberingAfterBreak="0">
    <w:nsid w:val="6EC558B8"/>
    <w:multiLevelType w:val="hybridMultilevel"/>
    <w:tmpl w:val="B0B6E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9918B7"/>
    <w:multiLevelType w:val="hybridMultilevel"/>
    <w:tmpl w:val="8D5EF762"/>
    <w:lvl w:ilvl="0" w:tplc="7F22A482">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7211B4"/>
    <w:multiLevelType w:val="hybridMultilevel"/>
    <w:tmpl w:val="BBF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971C9C"/>
    <w:multiLevelType w:val="hybridMultilevel"/>
    <w:tmpl w:val="4D30AC74"/>
    <w:lvl w:ilvl="0" w:tplc="A6688058">
      <w:start w:val="1"/>
      <w:numFmt w:val="lowerLetter"/>
      <w:lvlText w:val="%1)"/>
      <w:lvlJc w:val="left"/>
      <w:pPr>
        <w:ind w:left="340"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0"/>
  </w:num>
  <w:num w:numId="4">
    <w:abstractNumId w:val="4"/>
  </w:num>
  <w:num w:numId="5">
    <w:abstractNumId w:val="20"/>
  </w:num>
  <w:num w:numId="6">
    <w:abstractNumId w:val="7"/>
  </w:num>
  <w:num w:numId="7">
    <w:abstractNumId w:val="5"/>
  </w:num>
  <w:num w:numId="8">
    <w:abstractNumId w:val="17"/>
  </w:num>
  <w:num w:numId="9">
    <w:abstractNumId w:val="14"/>
  </w:num>
  <w:num w:numId="10">
    <w:abstractNumId w:val="8"/>
  </w:num>
  <w:num w:numId="11">
    <w:abstractNumId w:val="6"/>
  </w:num>
  <w:num w:numId="12">
    <w:abstractNumId w:val="15"/>
  </w:num>
  <w:num w:numId="13">
    <w:abstractNumId w:val="22"/>
  </w:num>
  <w:num w:numId="14">
    <w:abstractNumId w:val="3"/>
  </w:num>
  <w:num w:numId="15">
    <w:abstractNumId w:val="21"/>
  </w:num>
  <w:num w:numId="16">
    <w:abstractNumId w:val="12"/>
  </w:num>
  <w:num w:numId="17">
    <w:abstractNumId w:val="19"/>
  </w:num>
  <w:num w:numId="18">
    <w:abstractNumId w:val="11"/>
  </w:num>
  <w:num w:numId="19">
    <w:abstractNumId w:val="10"/>
  </w:num>
  <w:num w:numId="20">
    <w:abstractNumId w:val="1"/>
  </w:num>
  <w:num w:numId="21">
    <w:abstractNumId w:val="18"/>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13B"/>
    <w:rsid w:val="00000515"/>
    <w:rsid w:val="00002589"/>
    <w:rsid w:val="0000489B"/>
    <w:rsid w:val="0001223F"/>
    <w:rsid w:val="00013247"/>
    <w:rsid w:val="0001393C"/>
    <w:rsid w:val="000147AE"/>
    <w:rsid w:val="0001505A"/>
    <w:rsid w:val="00015D03"/>
    <w:rsid w:val="0001624A"/>
    <w:rsid w:val="00017154"/>
    <w:rsid w:val="000278A8"/>
    <w:rsid w:val="000278D4"/>
    <w:rsid w:val="0003172A"/>
    <w:rsid w:val="00034168"/>
    <w:rsid w:val="0004251B"/>
    <w:rsid w:val="000449D6"/>
    <w:rsid w:val="00050CE3"/>
    <w:rsid w:val="0005239F"/>
    <w:rsid w:val="00054D94"/>
    <w:rsid w:val="00056970"/>
    <w:rsid w:val="000578EB"/>
    <w:rsid w:val="0006265D"/>
    <w:rsid w:val="00062D4B"/>
    <w:rsid w:val="0006351B"/>
    <w:rsid w:val="00064D9E"/>
    <w:rsid w:val="0006749C"/>
    <w:rsid w:val="00073481"/>
    <w:rsid w:val="00077C01"/>
    <w:rsid w:val="000825F5"/>
    <w:rsid w:val="000854E8"/>
    <w:rsid w:val="00086520"/>
    <w:rsid w:val="00093D97"/>
    <w:rsid w:val="000940D8"/>
    <w:rsid w:val="00096435"/>
    <w:rsid w:val="00096CE8"/>
    <w:rsid w:val="000A183D"/>
    <w:rsid w:val="000A20C2"/>
    <w:rsid w:val="000A5442"/>
    <w:rsid w:val="000B1C70"/>
    <w:rsid w:val="000B4B1B"/>
    <w:rsid w:val="000B6318"/>
    <w:rsid w:val="000B6E11"/>
    <w:rsid w:val="000C0FF8"/>
    <w:rsid w:val="000C72A2"/>
    <w:rsid w:val="000D1241"/>
    <w:rsid w:val="000D51F1"/>
    <w:rsid w:val="000E6E9A"/>
    <w:rsid w:val="000F542E"/>
    <w:rsid w:val="000F7320"/>
    <w:rsid w:val="001004CA"/>
    <w:rsid w:val="001007BF"/>
    <w:rsid w:val="0010192A"/>
    <w:rsid w:val="0010325D"/>
    <w:rsid w:val="00105EDD"/>
    <w:rsid w:val="00110B48"/>
    <w:rsid w:val="00110C1C"/>
    <w:rsid w:val="00112CF6"/>
    <w:rsid w:val="00114B11"/>
    <w:rsid w:val="0011654C"/>
    <w:rsid w:val="00120E84"/>
    <w:rsid w:val="00125267"/>
    <w:rsid w:val="00127725"/>
    <w:rsid w:val="00127864"/>
    <w:rsid w:val="00136C82"/>
    <w:rsid w:val="0013758F"/>
    <w:rsid w:val="001431EA"/>
    <w:rsid w:val="0014558D"/>
    <w:rsid w:val="00146DDC"/>
    <w:rsid w:val="001504F9"/>
    <w:rsid w:val="00151BB3"/>
    <w:rsid w:val="001527C8"/>
    <w:rsid w:val="00152FDF"/>
    <w:rsid w:val="00153972"/>
    <w:rsid w:val="00153FD5"/>
    <w:rsid w:val="00160611"/>
    <w:rsid w:val="00160DB6"/>
    <w:rsid w:val="00165C73"/>
    <w:rsid w:val="001661E1"/>
    <w:rsid w:val="001674ED"/>
    <w:rsid w:val="0017028F"/>
    <w:rsid w:val="00172396"/>
    <w:rsid w:val="00175410"/>
    <w:rsid w:val="001764ED"/>
    <w:rsid w:val="00177D5A"/>
    <w:rsid w:val="001833DC"/>
    <w:rsid w:val="0018399C"/>
    <w:rsid w:val="00185476"/>
    <w:rsid w:val="00187B24"/>
    <w:rsid w:val="00191550"/>
    <w:rsid w:val="001963B8"/>
    <w:rsid w:val="00196F0F"/>
    <w:rsid w:val="001A06D7"/>
    <w:rsid w:val="001B3BF1"/>
    <w:rsid w:val="001C0498"/>
    <w:rsid w:val="001C0A34"/>
    <w:rsid w:val="001C37B2"/>
    <w:rsid w:val="001C3E8A"/>
    <w:rsid w:val="001C432D"/>
    <w:rsid w:val="001C457D"/>
    <w:rsid w:val="001C4A18"/>
    <w:rsid w:val="001C5F42"/>
    <w:rsid w:val="001C7D99"/>
    <w:rsid w:val="001D0183"/>
    <w:rsid w:val="001D2A20"/>
    <w:rsid w:val="001D4E74"/>
    <w:rsid w:val="001D73E7"/>
    <w:rsid w:val="001E04B4"/>
    <w:rsid w:val="001E3739"/>
    <w:rsid w:val="001E63E5"/>
    <w:rsid w:val="001F1044"/>
    <w:rsid w:val="001F2E43"/>
    <w:rsid w:val="001F43AC"/>
    <w:rsid w:val="001F749A"/>
    <w:rsid w:val="002002F3"/>
    <w:rsid w:val="00202790"/>
    <w:rsid w:val="002055B9"/>
    <w:rsid w:val="002073CB"/>
    <w:rsid w:val="00211783"/>
    <w:rsid w:val="002124D1"/>
    <w:rsid w:val="00213E82"/>
    <w:rsid w:val="002143B9"/>
    <w:rsid w:val="00220544"/>
    <w:rsid w:val="00234320"/>
    <w:rsid w:val="002344CC"/>
    <w:rsid w:val="00234671"/>
    <w:rsid w:val="002351FB"/>
    <w:rsid w:val="002423AA"/>
    <w:rsid w:val="002429E9"/>
    <w:rsid w:val="00243EB3"/>
    <w:rsid w:val="00245276"/>
    <w:rsid w:val="00246638"/>
    <w:rsid w:val="00246A96"/>
    <w:rsid w:val="0025152F"/>
    <w:rsid w:val="002515A7"/>
    <w:rsid w:val="00252B7C"/>
    <w:rsid w:val="002544F5"/>
    <w:rsid w:val="00257A04"/>
    <w:rsid w:val="00270F0B"/>
    <w:rsid w:val="002723ED"/>
    <w:rsid w:val="0027261D"/>
    <w:rsid w:val="00273B59"/>
    <w:rsid w:val="00273D33"/>
    <w:rsid w:val="00274D93"/>
    <w:rsid w:val="00280190"/>
    <w:rsid w:val="0028300F"/>
    <w:rsid w:val="0028514E"/>
    <w:rsid w:val="00285B42"/>
    <w:rsid w:val="00290740"/>
    <w:rsid w:val="0029113B"/>
    <w:rsid w:val="002939D7"/>
    <w:rsid w:val="00293CD2"/>
    <w:rsid w:val="00296EBB"/>
    <w:rsid w:val="002A2E5B"/>
    <w:rsid w:val="002A2FCE"/>
    <w:rsid w:val="002A4AC1"/>
    <w:rsid w:val="002A65AD"/>
    <w:rsid w:val="002B326E"/>
    <w:rsid w:val="002B351B"/>
    <w:rsid w:val="002B3F2A"/>
    <w:rsid w:val="002B6542"/>
    <w:rsid w:val="002C0ECE"/>
    <w:rsid w:val="002C1665"/>
    <w:rsid w:val="002C331D"/>
    <w:rsid w:val="002C3A6B"/>
    <w:rsid w:val="002C4F16"/>
    <w:rsid w:val="002C6270"/>
    <w:rsid w:val="002C797C"/>
    <w:rsid w:val="002D0571"/>
    <w:rsid w:val="002D0705"/>
    <w:rsid w:val="002D3551"/>
    <w:rsid w:val="002D49C4"/>
    <w:rsid w:val="002D561E"/>
    <w:rsid w:val="002D7E1A"/>
    <w:rsid w:val="002E67D9"/>
    <w:rsid w:val="002F46A3"/>
    <w:rsid w:val="0030039A"/>
    <w:rsid w:val="00302255"/>
    <w:rsid w:val="00303016"/>
    <w:rsid w:val="00303162"/>
    <w:rsid w:val="00304C9C"/>
    <w:rsid w:val="00306A3F"/>
    <w:rsid w:val="0030714C"/>
    <w:rsid w:val="003147D9"/>
    <w:rsid w:val="003153DD"/>
    <w:rsid w:val="00317465"/>
    <w:rsid w:val="003269F4"/>
    <w:rsid w:val="00327024"/>
    <w:rsid w:val="0033069F"/>
    <w:rsid w:val="003326C2"/>
    <w:rsid w:val="00332CD7"/>
    <w:rsid w:val="003333A2"/>
    <w:rsid w:val="003412AE"/>
    <w:rsid w:val="00345E51"/>
    <w:rsid w:val="00347A08"/>
    <w:rsid w:val="00347EC0"/>
    <w:rsid w:val="00352DE2"/>
    <w:rsid w:val="003530E1"/>
    <w:rsid w:val="0035537D"/>
    <w:rsid w:val="003554B8"/>
    <w:rsid w:val="00360D1B"/>
    <w:rsid w:val="00360E4E"/>
    <w:rsid w:val="00362280"/>
    <w:rsid w:val="0036270D"/>
    <w:rsid w:val="0036380C"/>
    <w:rsid w:val="0036438A"/>
    <w:rsid w:val="00365280"/>
    <w:rsid w:val="00366536"/>
    <w:rsid w:val="00367DAC"/>
    <w:rsid w:val="003723A7"/>
    <w:rsid w:val="00373965"/>
    <w:rsid w:val="0038232E"/>
    <w:rsid w:val="00382521"/>
    <w:rsid w:val="00387283"/>
    <w:rsid w:val="003906AA"/>
    <w:rsid w:val="00391A20"/>
    <w:rsid w:val="003949AE"/>
    <w:rsid w:val="00396908"/>
    <w:rsid w:val="00397536"/>
    <w:rsid w:val="00397B3E"/>
    <w:rsid w:val="003A4A3A"/>
    <w:rsid w:val="003A4B1B"/>
    <w:rsid w:val="003A5EC2"/>
    <w:rsid w:val="003A631B"/>
    <w:rsid w:val="003B1EB2"/>
    <w:rsid w:val="003B40DF"/>
    <w:rsid w:val="003C2803"/>
    <w:rsid w:val="003C450D"/>
    <w:rsid w:val="003C71D5"/>
    <w:rsid w:val="003C753E"/>
    <w:rsid w:val="003D1E1D"/>
    <w:rsid w:val="003D684B"/>
    <w:rsid w:val="003D72C5"/>
    <w:rsid w:val="003E3B35"/>
    <w:rsid w:val="003E45AC"/>
    <w:rsid w:val="003E50F2"/>
    <w:rsid w:val="003E7C0C"/>
    <w:rsid w:val="003E7FA1"/>
    <w:rsid w:val="003F1623"/>
    <w:rsid w:val="003F1F54"/>
    <w:rsid w:val="003F60D0"/>
    <w:rsid w:val="004019D2"/>
    <w:rsid w:val="00403848"/>
    <w:rsid w:val="00414A35"/>
    <w:rsid w:val="004203EF"/>
    <w:rsid w:val="00420757"/>
    <w:rsid w:val="00430FC0"/>
    <w:rsid w:val="004313CD"/>
    <w:rsid w:val="004415A0"/>
    <w:rsid w:val="004415D8"/>
    <w:rsid w:val="0044379E"/>
    <w:rsid w:val="0044559D"/>
    <w:rsid w:val="0044739F"/>
    <w:rsid w:val="00451F93"/>
    <w:rsid w:val="00454CEE"/>
    <w:rsid w:val="00460768"/>
    <w:rsid w:val="00461057"/>
    <w:rsid w:val="0046312F"/>
    <w:rsid w:val="0046595F"/>
    <w:rsid w:val="004664AA"/>
    <w:rsid w:val="00474B32"/>
    <w:rsid w:val="00476598"/>
    <w:rsid w:val="00484F37"/>
    <w:rsid w:val="004850F6"/>
    <w:rsid w:val="00487D67"/>
    <w:rsid w:val="004913D4"/>
    <w:rsid w:val="00492B4E"/>
    <w:rsid w:val="00494C45"/>
    <w:rsid w:val="004950A7"/>
    <w:rsid w:val="004964DC"/>
    <w:rsid w:val="00496C83"/>
    <w:rsid w:val="004A2236"/>
    <w:rsid w:val="004A2CB1"/>
    <w:rsid w:val="004A3A48"/>
    <w:rsid w:val="004A3EC4"/>
    <w:rsid w:val="004A4C3F"/>
    <w:rsid w:val="004A4E17"/>
    <w:rsid w:val="004A4FB6"/>
    <w:rsid w:val="004A7614"/>
    <w:rsid w:val="004B3BF0"/>
    <w:rsid w:val="004B6005"/>
    <w:rsid w:val="004B7934"/>
    <w:rsid w:val="004C1521"/>
    <w:rsid w:val="004C1F4F"/>
    <w:rsid w:val="004C2791"/>
    <w:rsid w:val="004D24BC"/>
    <w:rsid w:val="004D4C16"/>
    <w:rsid w:val="004E2009"/>
    <w:rsid w:val="004E481E"/>
    <w:rsid w:val="004E6F67"/>
    <w:rsid w:val="004F580B"/>
    <w:rsid w:val="005015E7"/>
    <w:rsid w:val="00501D38"/>
    <w:rsid w:val="005027C8"/>
    <w:rsid w:val="0050577B"/>
    <w:rsid w:val="00507713"/>
    <w:rsid w:val="00511C95"/>
    <w:rsid w:val="00511D49"/>
    <w:rsid w:val="00512C5C"/>
    <w:rsid w:val="00512C9B"/>
    <w:rsid w:val="005139B2"/>
    <w:rsid w:val="00514C77"/>
    <w:rsid w:val="00516C69"/>
    <w:rsid w:val="005212DA"/>
    <w:rsid w:val="005243EA"/>
    <w:rsid w:val="005244A3"/>
    <w:rsid w:val="00526B28"/>
    <w:rsid w:val="00532B09"/>
    <w:rsid w:val="00534277"/>
    <w:rsid w:val="0053504B"/>
    <w:rsid w:val="00535F97"/>
    <w:rsid w:val="0054024E"/>
    <w:rsid w:val="00543BE6"/>
    <w:rsid w:val="00551675"/>
    <w:rsid w:val="00553060"/>
    <w:rsid w:val="00557D68"/>
    <w:rsid w:val="005617CF"/>
    <w:rsid w:val="00563F40"/>
    <w:rsid w:val="00564234"/>
    <w:rsid w:val="00564F8F"/>
    <w:rsid w:val="0056541D"/>
    <w:rsid w:val="00570AAA"/>
    <w:rsid w:val="005731F1"/>
    <w:rsid w:val="005768CE"/>
    <w:rsid w:val="00580D63"/>
    <w:rsid w:val="005835ED"/>
    <w:rsid w:val="00584144"/>
    <w:rsid w:val="0058502C"/>
    <w:rsid w:val="0058742A"/>
    <w:rsid w:val="00590CDA"/>
    <w:rsid w:val="005925F2"/>
    <w:rsid w:val="00592B6F"/>
    <w:rsid w:val="005932AE"/>
    <w:rsid w:val="00595273"/>
    <w:rsid w:val="00595D64"/>
    <w:rsid w:val="005B5547"/>
    <w:rsid w:val="005B6E6B"/>
    <w:rsid w:val="005B7EBD"/>
    <w:rsid w:val="005C50C6"/>
    <w:rsid w:val="005C70B2"/>
    <w:rsid w:val="005D0F8E"/>
    <w:rsid w:val="005D5822"/>
    <w:rsid w:val="005D6B97"/>
    <w:rsid w:val="005E78C4"/>
    <w:rsid w:val="005E78FF"/>
    <w:rsid w:val="005E7FCC"/>
    <w:rsid w:val="005F0FD5"/>
    <w:rsid w:val="005F282A"/>
    <w:rsid w:val="005F4AED"/>
    <w:rsid w:val="005F7086"/>
    <w:rsid w:val="00601CB4"/>
    <w:rsid w:val="0060259F"/>
    <w:rsid w:val="006025E5"/>
    <w:rsid w:val="00602656"/>
    <w:rsid w:val="00603959"/>
    <w:rsid w:val="00603EE8"/>
    <w:rsid w:val="00612623"/>
    <w:rsid w:val="00613419"/>
    <w:rsid w:val="00614EBF"/>
    <w:rsid w:val="006158EF"/>
    <w:rsid w:val="00617883"/>
    <w:rsid w:val="006229D0"/>
    <w:rsid w:val="00625AEE"/>
    <w:rsid w:val="00633855"/>
    <w:rsid w:val="00636316"/>
    <w:rsid w:val="00636893"/>
    <w:rsid w:val="00642B2D"/>
    <w:rsid w:val="00645D6F"/>
    <w:rsid w:val="006503FC"/>
    <w:rsid w:val="00650A82"/>
    <w:rsid w:val="00652DDD"/>
    <w:rsid w:val="00660320"/>
    <w:rsid w:val="00660F99"/>
    <w:rsid w:val="00665FFC"/>
    <w:rsid w:val="006666AD"/>
    <w:rsid w:val="00667D6B"/>
    <w:rsid w:val="006751D2"/>
    <w:rsid w:val="00677B4F"/>
    <w:rsid w:val="00683320"/>
    <w:rsid w:val="00690F24"/>
    <w:rsid w:val="006A0FA2"/>
    <w:rsid w:val="006A289D"/>
    <w:rsid w:val="006B03D2"/>
    <w:rsid w:val="006B2D01"/>
    <w:rsid w:val="006B420E"/>
    <w:rsid w:val="006C0470"/>
    <w:rsid w:val="006C100B"/>
    <w:rsid w:val="006C111C"/>
    <w:rsid w:val="006C2A4C"/>
    <w:rsid w:val="006C36E3"/>
    <w:rsid w:val="006C6D7E"/>
    <w:rsid w:val="006C72CF"/>
    <w:rsid w:val="006C768C"/>
    <w:rsid w:val="006D3656"/>
    <w:rsid w:val="006D3B2A"/>
    <w:rsid w:val="006E3294"/>
    <w:rsid w:val="006E6AF2"/>
    <w:rsid w:val="006F0BE0"/>
    <w:rsid w:val="006F364F"/>
    <w:rsid w:val="006F37FC"/>
    <w:rsid w:val="006F3B6F"/>
    <w:rsid w:val="006F59E1"/>
    <w:rsid w:val="006F6571"/>
    <w:rsid w:val="006F7C5F"/>
    <w:rsid w:val="007002A5"/>
    <w:rsid w:val="007005E6"/>
    <w:rsid w:val="007007F0"/>
    <w:rsid w:val="00701A44"/>
    <w:rsid w:val="00705CA9"/>
    <w:rsid w:val="00706D0D"/>
    <w:rsid w:val="00706F24"/>
    <w:rsid w:val="00712FF0"/>
    <w:rsid w:val="00713CE5"/>
    <w:rsid w:val="007163B8"/>
    <w:rsid w:val="00720522"/>
    <w:rsid w:val="00721326"/>
    <w:rsid w:val="00721E4C"/>
    <w:rsid w:val="00723736"/>
    <w:rsid w:val="007276E8"/>
    <w:rsid w:val="00727F58"/>
    <w:rsid w:val="00730235"/>
    <w:rsid w:val="00732E1D"/>
    <w:rsid w:val="007336D4"/>
    <w:rsid w:val="00735BD6"/>
    <w:rsid w:val="0073622B"/>
    <w:rsid w:val="007367AE"/>
    <w:rsid w:val="00737462"/>
    <w:rsid w:val="00740773"/>
    <w:rsid w:val="0074634E"/>
    <w:rsid w:val="00747D2D"/>
    <w:rsid w:val="00751EC5"/>
    <w:rsid w:val="007520B7"/>
    <w:rsid w:val="0075599B"/>
    <w:rsid w:val="00756C2E"/>
    <w:rsid w:val="00756F5E"/>
    <w:rsid w:val="00760E3F"/>
    <w:rsid w:val="00760EFB"/>
    <w:rsid w:val="00762EBB"/>
    <w:rsid w:val="00767FEE"/>
    <w:rsid w:val="007715E1"/>
    <w:rsid w:val="00772CD6"/>
    <w:rsid w:val="00774938"/>
    <w:rsid w:val="00776C4B"/>
    <w:rsid w:val="00776DF7"/>
    <w:rsid w:val="0078237B"/>
    <w:rsid w:val="00786A64"/>
    <w:rsid w:val="00795948"/>
    <w:rsid w:val="007A04ED"/>
    <w:rsid w:val="007A14C4"/>
    <w:rsid w:val="007A58E2"/>
    <w:rsid w:val="007B1ADB"/>
    <w:rsid w:val="007B1D71"/>
    <w:rsid w:val="007C1182"/>
    <w:rsid w:val="007C1E41"/>
    <w:rsid w:val="007C2B5F"/>
    <w:rsid w:val="007C5390"/>
    <w:rsid w:val="007C6D11"/>
    <w:rsid w:val="007D046D"/>
    <w:rsid w:val="007D2B74"/>
    <w:rsid w:val="007D432A"/>
    <w:rsid w:val="007E0159"/>
    <w:rsid w:val="007E4019"/>
    <w:rsid w:val="007E71E1"/>
    <w:rsid w:val="007E7984"/>
    <w:rsid w:val="007F40E4"/>
    <w:rsid w:val="007F525B"/>
    <w:rsid w:val="00802127"/>
    <w:rsid w:val="00803D55"/>
    <w:rsid w:val="00806A9C"/>
    <w:rsid w:val="00810F2A"/>
    <w:rsid w:val="00811F40"/>
    <w:rsid w:val="008120B9"/>
    <w:rsid w:val="008125DE"/>
    <w:rsid w:val="008201AC"/>
    <w:rsid w:val="00825554"/>
    <w:rsid w:val="00825946"/>
    <w:rsid w:val="00827300"/>
    <w:rsid w:val="00835612"/>
    <w:rsid w:val="00840BC4"/>
    <w:rsid w:val="00840E3B"/>
    <w:rsid w:val="00842375"/>
    <w:rsid w:val="008451BC"/>
    <w:rsid w:val="0084706B"/>
    <w:rsid w:val="0085296E"/>
    <w:rsid w:val="008578CB"/>
    <w:rsid w:val="00860921"/>
    <w:rsid w:val="00867EAB"/>
    <w:rsid w:val="00870B32"/>
    <w:rsid w:val="00872206"/>
    <w:rsid w:val="008802D6"/>
    <w:rsid w:val="008806B6"/>
    <w:rsid w:val="0088590D"/>
    <w:rsid w:val="00885D3C"/>
    <w:rsid w:val="008872D9"/>
    <w:rsid w:val="00887B83"/>
    <w:rsid w:val="008935DA"/>
    <w:rsid w:val="008A292A"/>
    <w:rsid w:val="008A5819"/>
    <w:rsid w:val="008A7059"/>
    <w:rsid w:val="008B0273"/>
    <w:rsid w:val="008B2EF8"/>
    <w:rsid w:val="008B7740"/>
    <w:rsid w:val="008C047B"/>
    <w:rsid w:val="008C4561"/>
    <w:rsid w:val="008C5BAD"/>
    <w:rsid w:val="008D62F2"/>
    <w:rsid w:val="008E04EE"/>
    <w:rsid w:val="008E35A9"/>
    <w:rsid w:val="008E79F9"/>
    <w:rsid w:val="008F10CC"/>
    <w:rsid w:val="008F183D"/>
    <w:rsid w:val="008F3389"/>
    <w:rsid w:val="008F354F"/>
    <w:rsid w:val="008F43E7"/>
    <w:rsid w:val="008F57C6"/>
    <w:rsid w:val="0090517A"/>
    <w:rsid w:val="00905757"/>
    <w:rsid w:val="00907154"/>
    <w:rsid w:val="00910DD3"/>
    <w:rsid w:val="00912000"/>
    <w:rsid w:val="00914200"/>
    <w:rsid w:val="00915FDE"/>
    <w:rsid w:val="00917F94"/>
    <w:rsid w:val="0092067E"/>
    <w:rsid w:val="009279C0"/>
    <w:rsid w:val="0093286F"/>
    <w:rsid w:val="00932F22"/>
    <w:rsid w:val="0093431E"/>
    <w:rsid w:val="00934B6B"/>
    <w:rsid w:val="009357D7"/>
    <w:rsid w:val="00941036"/>
    <w:rsid w:val="0094266F"/>
    <w:rsid w:val="00944F1A"/>
    <w:rsid w:val="009460CD"/>
    <w:rsid w:val="009465A0"/>
    <w:rsid w:val="0094696C"/>
    <w:rsid w:val="00946DCD"/>
    <w:rsid w:val="00950F97"/>
    <w:rsid w:val="00951A31"/>
    <w:rsid w:val="00954B71"/>
    <w:rsid w:val="0095512F"/>
    <w:rsid w:val="009579AC"/>
    <w:rsid w:val="00957C20"/>
    <w:rsid w:val="00960592"/>
    <w:rsid w:val="00960BF0"/>
    <w:rsid w:val="00964B33"/>
    <w:rsid w:val="009706EF"/>
    <w:rsid w:val="00973C90"/>
    <w:rsid w:val="00974DE7"/>
    <w:rsid w:val="009757BA"/>
    <w:rsid w:val="00975D40"/>
    <w:rsid w:val="00986EAC"/>
    <w:rsid w:val="009932DD"/>
    <w:rsid w:val="00993983"/>
    <w:rsid w:val="00995042"/>
    <w:rsid w:val="00997C58"/>
    <w:rsid w:val="009A0407"/>
    <w:rsid w:val="009A2555"/>
    <w:rsid w:val="009A3F66"/>
    <w:rsid w:val="009A5315"/>
    <w:rsid w:val="009A6018"/>
    <w:rsid w:val="009B144B"/>
    <w:rsid w:val="009B459E"/>
    <w:rsid w:val="009B6830"/>
    <w:rsid w:val="009B7876"/>
    <w:rsid w:val="009C1D69"/>
    <w:rsid w:val="009C1DC7"/>
    <w:rsid w:val="009C1EAE"/>
    <w:rsid w:val="009C765A"/>
    <w:rsid w:val="009C7734"/>
    <w:rsid w:val="009D0DD1"/>
    <w:rsid w:val="009D2321"/>
    <w:rsid w:val="009D2CEF"/>
    <w:rsid w:val="009D2DC0"/>
    <w:rsid w:val="009D3E6E"/>
    <w:rsid w:val="009D73EE"/>
    <w:rsid w:val="009E0AE2"/>
    <w:rsid w:val="009E275D"/>
    <w:rsid w:val="009E2FFF"/>
    <w:rsid w:val="009E31A7"/>
    <w:rsid w:val="009E429D"/>
    <w:rsid w:val="009E4C4A"/>
    <w:rsid w:val="009E6886"/>
    <w:rsid w:val="009F0CDF"/>
    <w:rsid w:val="009F57D4"/>
    <w:rsid w:val="00A00244"/>
    <w:rsid w:val="00A024A0"/>
    <w:rsid w:val="00A02D45"/>
    <w:rsid w:val="00A040C0"/>
    <w:rsid w:val="00A07379"/>
    <w:rsid w:val="00A07ACB"/>
    <w:rsid w:val="00A13F04"/>
    <w:rsid w:val="00A14280"/>
    <w:rsid w:val="00A16A83"/>
    <w:rsid w:val="00A24205"/>
    <w:rsid w:val="00A27D20"/>
    <w:rsid w:val="00A31B20"/>
    <w:rsid w:val="00A32376"/>
    <w:rsid w:val="00A323D7"/>
    <w:rsid w:val="00A41CEE"/>
    <w:rsid w:val="00A50C41"/>
    <w:rsid w:val="00A610DB"/>
    <w:rsid w:val="00A6640B"/>
    <w:rsid w:val="00A66929"/>
    <w:rsid w:val="00A67A41"/>
    <w:rsid w:val="00A67AB8"/>
    <w:rsid w:val="00A67B3B"/>
    <w:rsid w:val="00A71140"/>
    <w:rsid w:val="00A7188C"/>
    <w:rsid w:val="00A725F9"/>
    <w:rsid w:val="00A74CB9"/>
    <w:rsid w:val="00A84533"/>
    <w:rsid w:val="00A85D3E"/>
    <w:rsid w:val="00A86722"/>
    <w:rsid w:val="00A8726D"/>
    <w:rsid w:val="00A911FE"/>
    <w:rsid w:val="00A93FE4"/>
    <w:rsid w:val="00A95E71"/>
    <w:rsid w:val="00AA52FE"/>
    <w:rsid w:val="00AA6E62"/>
    <w:rsid w:val="00AB0289"/>
    <w:rsid w:val="00AB0B0F"/>
    <w:rsid w:val="00AB35C3"/>
    <w:rsid w:val="00AB4FF3"/>
    <w:rsid w:val="00AB7681"/>
    <w:rsid w:val="00AC0534"/>
    <w:rsid w:val="00AC0925"/>
    <w:rsid w:val="00AC1739"/>
    <w:rsid w:val="00AC3095"/>
    <w:rsid w:val="00AC6534"/>
    <w:rsid w:val="00AC75EB"/>
    <w:rsid w:val="00AD0288"/>
    <w:rsid w:val="00AD0A62"/>
    <w:rsid w:val="00AD2A40"/>
    <w:rsid w:val="00AD78EB"/>
    <w:rsid w:val="00AE268C"/>
    <w:rsid w:val="00AE2CCC"/>
    <w:rsid w:val="00AE61E7"/>
    <w:rsid w:val="00AF35A8"/>
    <w:rsid w:val="00AF5F44"/>
    <w:rsid w:val="00AF71DE"/>
    <w:rsid w:val="00AF7392"/>
    <w:rsid w:val="00B009B9"/>
    <w:rsid w:val="00B24A8B"/>
    <w:rsid w:val="00B3141E"/>
    <w:rsid w:val="00B31A69"/>
    <w:rsid w:val="00B345C8"/>
    <w:rsid w:val="00B3698F"/>
    <w:rsid w:val="00B3781F"/>
    <w:rsid w:val="00B4167B"/>
    <w:rsid w:val="00B4471E"/>
    <w:rsid w:val="00B46132"/>
    <w:rsid w:val="00B46B08"/>
    <w:rsid w:val="00B50751"/>
    <w:rsid w:val="00B514DD"/>
    <w:rsid w:val="00B529C2"/>
    <w:rsid w:val="00B53744"/>
    <w:rsid w:val="00B62405"/>
    <w:rsid w:val="00B63B57"/>
    <w:rsid w:val="00B648B0"/>
    <w:rsid w:val="00B674FE"/>
    <w:rsid w:val="00B677E9"/>
    <w:rsid w:val="00B72446"/>
    <w:rsid w:val="00B74B99"/>
    <w:rsid w:val="00B74E65"/>
    <w:rsid w:val="00B7578B"/>
    <w:rsid w:val="00B8228C"/>
    <w:rsid w:val="00B83F81"/>
    <w:rsid w:val="00B844CB"/>
    <w:rsid w:val="00B846D3"/>
    <w:rsid w:val="00B86B1C"/>
    <w:rsid w:val="00B939E6"/>
    <w:rsid w:val="00B94DED"/>
    <w:rsid w:val="00B954F2"/>
    <w:rsid w:val="00B97ECC"/>
    <w:rsid w:val="00BA06E2"/>
    <w:rsid w:val="00BA39A2"/>
    <w:rsid w:val="00BA495D"/>
    <w:rsid w:val="00BA5FF7"/>
    <w:rsid w:val="00BA630D"/>
    <w:rsid w:val="00BB1B2A"/>
    <w:rsid w:val="00BB4FD2"/>
    <w:rsid w:val="00BB5ECF"/>
    <w:rsid w:val="00BB71BB"/>
    <w:rsid w:val="00BB7763"/>
    <w:rsid w:val="00BB7A49"/>
    <w:rsid w:val="00BC4E65"/>
    <w:rsid w:val="00BD02EE"/>
    <w:rsid w:val="00BE1304"/>
    <w:rsid w:val="00BE1AF6"/>
    <w:rsid w:val="00BE2E6D"/>
    <w:rsid w:val="00BE5442"/>
    <w:rsid w:val="00BE7CAE"/>
    <w:rsid w:val="00BF38BF"/>
    <w:rsid w:val="00BF46B6"/>
    <w:rsid w:val="00BF46C0"/>
    <w:rsid w:val="00BF78A3"/>
    <w:rsid w:val="00C05B09"/>
    <w:rsid w:val="00C21D98"/>
    <w:rsid w:val="00C228C2"/>
    <w:rsid w:val="00C24D44"/>
    <w:rsid w:val="00C2523E"/>
    <w:rsid w:val="00C2682F"/>
    <w:rsid w:val="00C31A19"/>
    <w:rsid w:val="00C332FF"/>
    <w:rsid w:val="00C3352F"/>
    <w:rsid w:val="00C33B9B"/>
    <w:rsid w:val="00C33C78"/>
    <w:rsid w:val="00C41099"/>
    <w:rsid w:val="00C471BD"/>
    <w:rsid w:val="00C517B8"/>
    <w:rsid w:val="00C5411C"/>
    <w:rsid w:val="00C55DE5"/>
    <w:rsid w:val="00C62B26"/>
    <w:rsid w:val="00C7128A"/>
    <w:rsid w:val="00C73400"/>
    <w:rsid w:val="00C73AE0"/>
    <w:rsid w:val="00C75187"/>
    <w:rsid w:val="00C8214E"/>
    <w:rsid w:val="00C851BB"/>
    <w:rsid w:val="00C9130E"/>
    <w:rsid w:val="00C97BD7"/>
    <w:rsid w:val="00CA39E0"/>
    <w:rsid w:val="00CB0FD0"/>
    <w:rsid w:val="00CB2B3A"/>
    <w:rsid w:val="00CB4657"/>
    <w:rsid w:val="00CB770F"/>
    <w:rsid w:val="00CC014C"/>
    <w:rsid w:val="00CC5007"/>
    <w:rsid w:val="00CC6113"/>
    <w:rsid w:val="00CC6BA5"/>
    <w:rsid w:val="00CD00B9"/>
    <w:rsid w:val="00CD12C3"/>
    <w:rsid w:val="00CD32D5"/>
    <w:rsid w:val="00CD58B2"/>
    <w:rsid w:val="00CD5CF5"/>
    <w:rsid w:val="00CD7892"/>
    <w:rsid w:val="00CE1B1B"/>
    <w:rsid w:val="00CE2DEA"/>
    <w:rsid w:val="00CE5A0B"/>
    <w:rsid w:val="00CE689A"/>
    <w:rsid w:val="00CE70B8"/>
    <w:rsid w:val="00CE76DE"/>
    <w:rsid w:val="00CE7BA5"/>
    <w:rsid w:val="00CF1403"/>
    <w:rsid w:val="00CF2DA3"/>
    <w:rsid w:val="00CF4F6D"/>
    <w:rsid w:val="00D0103D"/>
    <w:rsid w:val="00D01DBB"/>
    <w:rsid w:val="00D02294"/>
    <w:rsid w:val="00D02921"/>
    <w:rsid w:val="00D03146"/>
    <w:rsid w:val="00D03800"/>
    <w:rsid w:val="00D07D9C"/>
    <w:rsid w:val="00D1480C"/>
    <w:rsid w:val="00D16769"/>
    <w:rsid w:val="00D22D23"/>
    <w:rsid w:val="00D24E05"/>
    <w:rsid w:val="00D30266"/>
    <w:rsid w:val="00D32084"/>
    <w:rsid w:val="00D36227"/>
    <w:rsid w:val="00D4092D"/>
    <w:rsid w:val="00D429AD"/>
    <w:rsid w:val="00D4736F"/>
    <w:rsid w:val="00D50879"/>
    <w:rsid w:val="00D52D1F"/>
    <w:rsid w:val="00D533ED"/>
    <w:rsid w:val="00D6046C"/>
    <w:rsid w:val="00D63E91"/>
    <w:rsid w:val="00D63F1D"/>
    <w:rsid w:val="00D6455B"/>
    <w:rsid w:val="00D70703"/>
    <w:rsid w:val="00D76E6D"/>
    <w:rsid w:val="00D826B4"/>
    <w:rsid w:val="00D8582B"/>
    <w:rsid w:val="00D85C2C"/>
    <w:rsid w:val="00D863BF"/>
    <w:rsid w:val="00D94767"/>
    <w:rsid w:val="00D972D7"/>
    <w:rsid w:val="00DA2C23"/>
    <w:rsid w:val="00DA456A"/>
    <w:rsid w:val="00DA58E9"/>
    <w:rsid w:val="00DA707A"/>
    <w:rsid w:val="00DB274E"/>
    <w:rsid w:val="00DB2FD3"/>
    <w:rsid w:val="00DB6481"/>
    <w:rsid w:val="00DB695E"/>
    <w:rsid w:val="00DC090C"/>
    <w:rsid w:val="00DC178A"/>
    <w:rsid w:val="00DD2427"/>
    <w:rsid w:val="00DE1D84"/>
    <w:rsid w:val="00DE5645"/>
    <w:rsid w:val="00DE5B58"/>
    <w:rsid w:val="00DF004D"/>
    <w:rsid w:val="00DF0EE6"/>
    <w:rsid w:val="00DF1471"/>
    <w:rsid w:val="00DF21F4"/>
    <w:rsid w:val="00E015D8"/>
    <w:rsid w:val="00E05D52"/>
    <w:rsid w:val="00E11E8D"/>
    <w:rsid w:val="00E125FE"/>
    <w:rsid w:val="00E13740"/>
    <w:rsid w:val="00E145F5"/>
    <w:rsid w:val="00E14B4E"/>
    <w:rsid w:val="00E2211E"/>
    <w:rsid w:val="00E22782"/>
    <w:rsid w:val="00E241F8"/>
    <w:rsid w:val="00E24642"/>
    <w:rsid w:val="00E3091B"/>
    <w:rsid w:val="00E31F26"/>
    <w:rsid w:val="00E32271"/>
    <w:rsid w:val="00E34CF1"/>
    <w:rsid w:val="00E35A8E"/>
    <w:rsid w:val="00E418E5"/>
    <w:rsid w:val="00E41A8B"/>
    <w:rsid w:val="00E434DB"/>
    <w:rsid w:val="00E44BCA"/>
    <w:rsid w:val="00E506DD"/>
    <w:rsid w:val="00E54327"/>
    <w:rsid w:val="00E55FE8"/>
    <w:rsid w:val="00E60DE2"/>
    <w:rsid w:val="00E710B2"/>
    <w:rsid w:val="00E73EB1"/>
    <w:rsid w:val="00E7588F"/>
    <w:rsid w:val="00E77B5F"/>
    <w:rsid w:val="00E827D6"/>
    <w:rsid w:val="00E82A12"/>
    <w:rsid w:val="00E84168"/>
    <w:rsid w:val="00E853F2"/>
    <w:rsid w:val="00E93CDF"/>
    <w:rsid w:val="00EA30D0"/>
    <w:rsid w:val="00EA3DF4"/>
    <w:rsid w:val="00EA611E"/>
    <w:rsid w:val="00EA6EBF"/>
    <w:rsid w:val="00EA7A21"/>
    <w:rsid w:val="00EB028B"/>
    <w:rsid w:val="00EB1446"/>
    <w:rsid w:val="00EB3837"/>
    <w:rsid w:val="00EB4DA7"/>
    <w:rsid w:val="00EB6113"/>
    <w:rsid w:val="00EC1038"/>
    <w:rsid w:val="00EC1D1C"/>
    <w:rsid w:val="00EC286C"/>
    <w:rsid w:val="00ED3594"/>
    <w:rsid w:val="00ED487B"/>
    <w:rsid w:val="00ED75C9"/>
    <w:rsid w:val="00EE6CA9"/>
    <w:rsid w:val="00EF2EB7"/>
    <w:rsid w:val="00EF4AEE"/>
    <w:rsid w:val="00EF5E9C"/>
    <w:rsid w:val="00EF6BA3"/>
    <w:rsid w:val="00F05892"/>
    <w:rsid w:val="00F07316"/>
    <w:rsid w:val="00F106D8"/>
    <w:rsid w:val="00F1154D"/>
    <w:rsid w:val="00F2196C"/>
    <w:rsid w:val="00F235CD"/>
    <w:rsid w:val="00F242F5"/>
    <w:rsid w:val="00F26B65"/>
    <w:rsid w:val="00F2706B"/>
    <w:rsid w:val="00F27B68"/>
    <w:rsid w:val="00F317DB"/>
    <w:rsid w:val="00F33CE5"/>
    <w:rsid w:val="00F3586F"/>
    <w:rsid w:val="00F400A4"/>
    <w:rsid w:val="00F4067F"/>
    <w:rsid w:val="00F41E15"/>
    <w:rsid w:val="00F44816"/>
    <w:rsid w:val="00F46093"/>
    <w:rsid w:val="00F51CD3"/>
    <w:rsid w:val="00F538E2"/>
    <w:rsid w:val="00F54450"/>
    <w:rsid w:val="00F54557"/>
    <w:rsid w:val="00F54E45"/>
    <w:rsid w:val="00F604AA"/>
    <w:rsid w:val="00F647B0"/>
    <w:rsid w:val="00F64B91"/>
    <w:rsid w:val="00F65D88"/>
    <w:rsid w:val="00F7229F"/>
    <w:rsid w:val="00F72BBD"/>
    <w:rsid w:val="00F73D8E"/>
    <w:rsid w:val="00F77589"/>
    <w:rsid w:val="00F833D6"/>
    <w:rsid w:val="00F84183"/>
    <w:rsid w:val="00F848C6"/>
    <w:rsid w:val="00F8644A"/>
    <w:rsid w:val="00F905B8"/>
    <w:rsid w:val="00F90E92"/>
    <w:rsid w:val="00F94B28"/>
    <w:rsid w:val="00F95C39"/>
    <w:rsid w:val="00F96FE8"/>
    <w:rsid w:val="00FA1233"/>
    <w:rsid w:val="00FA2B1C"/>
    <w:rsid w:val="00FA5261"/>
    <w:rsid w:val="00FB069F"/>
    <w:rsid w:val="00FB0CC5"/>
    <w:rsid w:val="00FB28AA"/>
    <w:rsid w:val="00FB5708"/>
    <w:rsid w:val="00FC4D04"/>
    <w:rsid w:val="00FD1DFF"/>
    <w:rsid w:val="00FD3797"/>
    <w:rsid w:val="00FD5E33"/>
    <w:rsid w:val="00FE1064"/>
    <w:rsid w:val="00FE4468"/>
    <w:rsid w:val="00FE63B5"/>
    <w:rsid w:val="00FF0E4C"/>
    <w:rsid w:val="00FF0F4F"/>
    <w:rsid w:val="00FF1AF7"/>
    <w:rsid w:val="00FF2C06"/>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4162C"/>
  <w15:chartTrackingRefBased/>
  <w15:docId w15:val="{7EC88FEC-F4F0-49BC-97B4-29CC6FD9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07BF"/>
    <w:rPr>
      <w:rFonts w:eastAsiaTheme="minorEastAsia"/>
      <w:lang w:val="en-US"/>
    </w:rPr>
  </w:style>
  <w:style w:type="character" w:customStyle="1" w:styleId="NoSpacingChar">
    <w:name w:val="No Spacing Char"/>
    <w:basedOn w:val="DefaultParagraphFont"/>
    <w:link w:val="NoSpacing"/>
    <w:uiPriority w:val="1"/>
    <w:rsid w:val="001007BF"/>
    <w:rPr>
      <w:rFonts w:eastAsiaTheme="minorEastAsia"/>
      <w:lang w:val="en-US"/>
    </w:rPr>
  </w:style>
  <w:style w:type="paragraph" w:styleId="BalloonText">
    <w:name w:val="Balloon Text"/>
    <w:basedOn w:val="Normal"/>
    <w:link w:val="BalloonTextChar"/>
    <w:uiPriority w:val="99"/>
    <w:semiHidden/>
    <w:unhideWhenUsed/>
    <w:rsid w:val="00825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46"/>
    <w:rPr>
      <w:rFonts w:ascii="Segoe UI" w:hAnsi="Segoe UI" w:cs="Segoe UI"/>
      <w:sz w:val="18"/>
      <w:szCs w:val="18"/>
    </w:rPr>
  </w:style>
  <w:style w:type="paragraph" w:styleId="Header">
    <w:name w:val="header"/>
    <w:basedOn w:val="Normal"/>
    <w:link w:val="HeaderChar"/>
    <w:uiPriority w:val="99"/>
    <w:unhideWhenUsed/>
    <w:rsid w:val="00AE268C"/>
    <w:pPr>
      <w:tabs>
        <w:tab w:val="center" w:pos="4513"/>
        <w:tab w:val="right" w:pos="9026"/>
      </w:tabs>
    </w:pPr>
  </w:style>
  <w:style w:type="character" w:customStyle="1" w:styleId="HeaderChar">
    <w:name w:val="Header Char"/>
    <w:basedOn w:val="DefaultParagraphFont"/>
    <w:link w:val="Header"/>
    <w:uiPriority w:val="99"/>
    <w:rsid w:val="00AE268C"/>
  </w:style>
  <w:style w:type="paragraph" w:styleId="Footer">
    <w:name w:val="footer"/>
    <w:basedOn w:val="Normal"/>
    <w:link w:val="FooterChar"/>
    <w:uiPriority w:val="99"/>
    <w:unhideWhenUsed/>
    <w:rsid w:val="00AE268C"/>
    <w:pPr>
      <w:tabs>
        <w:tab w:val="center" w:pos="4513"/>
        <w:tab w:val="right" w:pos="9026"/>
      </w:tabs>
    </w:pPr>
  </w:style>
  <w:style w:type="character" w:customStyle="1" w:styleId="FooterChar">
    <w:name w:val="Footer Char"/>
    <w:basedOn w:val="DefaultParagraphFont"/>
    <w:link w:val="Footer"/>
    <w:uiPriority w:val="99"/>
    <w:rsid w:val="00AE268C"/>
  </w:style>
  <w:style w:type="paragraph" w:customStyle="1" w:styleId="paragraph">
    <w:name w:val="paragraph"/>
    <w:basedOn w:val="Normal"/>
    <w:rsid w:val="002A4AC1"/>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2A4AC1"/>
  </w:style>
  <w:style w:type="character" w:customStyle="1" w:styleId="normaltextrun">
    <w:name w:val="normaltextrun"/>
    <w:basedOn w:val="DefaultParagraphFont"/>
    <w:rsid w:val="002A4AC1"/>
  </w:style>
  <w:style w:type="character" w:customStyle="1" w:styleId="eop">
    <w:name w:val="eop"/>
    <w:basedOn w:val="DefaultParagraphFont"/>
    <w:rsid w:val="002A4AC1"/>
  </w:style>
  <w:style w:type="paragraph" w:styleId="ListParagraph">
    <w:name w:val="List Paragraph"/>
    <w:basedOn w:val="Normal"/>
    <w:uiPriority w:val="34"/>
    <w:qFormat/>
    <w:rsid w:val="00430FC0"/>
    <w:pPr>
      <w:ind w:left="720"/>
      <w:contextualSpacing/>
    </w:pPr>
  </w:style>
  <w:style w:type="character" w:styleId="CommentReference">
    <w:name w:val="annotation reference"/>
    <w:basedOn w:val="DefaultParagraphFont"/>
    <w:uiPriority w:val="99"/>
    <w:semiHidden/>
    <w:unhideWhenUsed/>
    <w:rsid w:val="00986EAC"/>
    <w:rPr>
      <w:sz w:val="16"/>
      <w:szCs w:val="16"/>
    </w:rPr>
  </w:style>
  <w:style w:type="paragraph" w:styleId="CommentText">
    <w:name w:val="annotation text"/>
    <w:basedOn w:val="Normal"/>
    <w:link w:val="CommentTextChar"/>
    <w:uiPriority w:val="99"/>
    <w:semiHidden/>
    <w:unhideWhenUsed/>
    <w:rsid w:val="00986EAC"/>
    <w:rPr>
      <w:sz w:val="20"/>
      <w:szCs w:val="20"/>
    </w:rPr>
  </w:style>
  <w:style w:type="character" w:customStyle="1" w:styleId="CommentTextChar">
    <w:name w:val="Comment Text Char"/>
    <w:basedOn w:val="DefaultParagraphFont"/>
    <w:link w:val="CommentText"/>
    <w:uiPriority w:val="99"/>
    <w:semiHidden/>
    <w:rsid w:val="00986EAC"/>
    <w:rPr>
      <w:sz w:val="20"/>
      <w:szCs w:val="20"/>
    </w:rPr>
  </w:style>
  <w:style w:type="paragraph" w:styleId="CommentSubject">
    <w:name w:val="annotation subject"/>
    <w:basedOn w:val="CommentText"/>
    <w:next w:val="CommentText"/>
    <w:link w:val="CommentSubjectChar"/>
    <w:uiPriority w:val="99"/>
    <w:semiHidden/>
    <w:unhideWhenUsed/>
    <w:rsid w:val="00986EAC"/>
    <w:rPr>
      <w:b/>
      <w:bCs/>
    </w:rPr>
  </w:style>
  <w:style w:type="character" w:customStyle="1" w:styleId="CommentSubjectChar">
    <w:name w:val="Comment Subject Char"/>
    <w:basedOn w:val="CommentTextChar"/>
    <w:link w:val="CommentSubject"/>
    <w:uiPriority w:val="99"/>
    <w:semiHidden/>
    <w:rsid w:val="00986EAC"/>
    <w:rPr>
      <w:b/>
      <w:bCs/>
      <w:sz w:val="20"/>
      <w:szCs w:val="20"/>
    </w:rPr>
  </w:style>
  <w:style w:type="paragraph" w:styleId="ListBullet">
    <w:name w:val="List Bullet"/>
    <w:basedOn w:val="Normal"/>
    <w:uiPriority w:val="99"/>
    <w:unhideWhenUsed/>
    <w:rsid w:val="00AC0534"/>
    <w:pPr>
      <w:numPr>
        <w:numId w:val="3"/>
      </w:numPr>
      <w:contextualSpacing/>
    </w:pPr>
  </w:style>
  <w:style w:type="paragraph" w:styleId="Caption">
    <w:name w:val="caption"/>
    <w:basedOn w:val="Normal"/>
    <w:next w:val="Normal"/>
    <w:uiPriority w:val="35"/>
    <w:unhideWhenUsed/>
    <w:qFormat/>
    <w:rsid w:val="006229D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99790">
      <w:bodyDiv w:val="1"/>
      <w:marLeft w:val="0"/>
      <w:marRight w:val="0"/>
      <w:marTop w:val="0"/>
      <w:marBottom w:val="0"/>
      <w:divBdr>
        <w:top w:val="none" w:sz="0" w:space="0" w:color="auto"/>
        <w:left w:val="none" w:sz="0" w:space="0" w:color="auto"/>
        <w:bottom w:val="none" w:sz="0" w:space="0" w:color="auto"/>
        <w:right w:val="none" w:sz="0" w:space="0" w:color="auto"/>
      </w:divBdr>
    </w:div>
    <w:div w:id="743796651">
      <w:bodyDiv w:val="1"/>
      <w:marLeft w:val="0"/>
      <w:marRight w:val="0"/>
      <w:marTop w:val="0"/>
      <w:marBottom w:val="0"/>
      <w:divBdr>
        <w:top w:val="none" w:sz="0" w:space="0" w:color="auto"/>
        <w:left w:val="none" w:sz="0" w:space="0" w:color="auto"/>
        <w:bottom w:val="none" w:sz="0" w:space="0" w:color="auto"/>
        <w:right w:val="none" w:sz="0" w:space="0" w:color="auto"/>
      </w:divBdr>
    </w:div>
    <w:div w:id="2075007318">
      <w:bodyDiv w:val="1"/>
      <w:marLeft w:val="0"/>
      <w:marRight w:val="0"/>
      <w:marTop w:val="0"/>
      <w:marBottom w:val="0"/>
      <w:divBdr>
        <w:top w:val="none" w:sz="0" w:space="0" w:color="auto"/>
        <w:left w:val="none" w:sz="0" w:space="0" w:color="auto"/>
        <w:bottom w:val="none" w:sz="0" w:space="0" w:color="auto"/>
        <w:right w:val="none" w:sz="0" w:space="0" w:color="auto"/>
      </w:divBdr>
    </w:div>
    <w:div w:id="2085300740">
      <w:bodyDiv w:val="1"/>
      <w:marLeft w:val="0"/>
      <w:marRight w:val="0"/>
      <w:marTop w:val="0"/>
      <w:marBottom w:val="0"/>
      <w:divBdr>
        <w:top w:val="none" w:sz="0" w:space="0" w:color="auto"/>
        <w:left w:val="none" w:sz="0" w:space="0" w:color="auto"/>
        <w:bottom w:val="none" w:sz="0" w:space="0" w:color="auto"/>
        <w:right w:val="none" w:sz="0" w:space="0" w:color="auto"/>
      </w:divBdr>
      <w:divsChild>
        <w:div w:id="2128619666">
          <w:marLeft w:val="0"/>
          <w:marRight w:val="0"/>
          <w:marTop w:val="0"/>
          <w:marBottom w:val="0"/>
          <w:divBdr>
            <w:top w:val="none" w:sz="0" w:space="0" w:color="auto"/>
            <w:left w:val="none" w:sz="0" w:space="0" w:color="auto"/>
            <w:bottom w:val="none" w:sz="0" w:space="0" w:color="auto"/>
            <w:right w:val="none" w:sz="0" w:space="0" w:color="auto"/>
          </w:divBdr>
          <w:divsChild>
            <w:div w:id="426971597">
              <w:marLeft w:val="0"/>
              <w:marRight w:val="0"/>
              <w:marTop w:val="0"/>
              <w:marBottom w:val="0"/>
              <w:divBdr>
                <w:top w:val="none" w:sz="0" w:space="0" w:color="auto"/>
                <w:left w:val="none" w:sz="0" w:space="0" w:color="auto"/>
                <w:bottom w:val="none" w:sz="0" w:space="0" w:color="auto"/>
                <w:right w:val="none" w:sz="0" w:space="0" w:color="auto"/>
              </w:divBdr>
              <w:divsChild>
                <w:div w:id="2030711802">
                  <w:marLeft w:val="0"/>
                  <w:marRight w:val="0"/>
                  <w:marTop w:val="0"/>
                  <w:marBottom w:val="0"/>
                  <w:divBdr>
                    <w:top w:val="none" w:sz="0" w:space="0" w:color="auto"/>
                    <w:left w:val="none" w:sz="0" w:space="0" w:color="auto"/>
                    <w:bottom w:val="none" w:sz="0" w:space="0" w:color="auto"/>
                    <w:right w:val="none" w:sz="0" w:space="0" w:color="auto"/>
                  </w:divBdr>
                  <w:divsChild>
                    <w:div w:id="2032947769">
                      <w:marLeft w:val="0"/>
                      <w:marRight w:val="0"/>
                      <w:marTop w:val="0"/>
                      <w:marBottom w:val="0"/>
                      <w:divBdr>
                        <w:top w:val="none" w:sz="0" w:space="0" w:color="auto"/>
                        <w:left w:val="none" w:sz="0" w:space="0" w:color="auto"/>
                        <w:bottom w:val="none" w:sz="0" w:space="0" w:color="auto"/>
                        <w:right w:val="none" w:sz="0" w:space="0" w:color="auto"/>
                      </w:divBdr>
                      <w:divsChild>
                        <w:div w:id="1022901836">
                          <w:marLeft w:val="0"/>
                          <w:marRight w:val="0"/>
                          <w:marTop w:val="0"/>
                          <w:marBottom w:val="0"/>
                          <w:divBdr>
                            <w:top w:val="none" w:sz="0" w:space="0" w:color="auto"/>
                            <w:left w:val="none" w:sz="0" w:space="0" w:color="auto"/>
                            <w:bottom w:val="none" w:sz="0" w:space="0" w:color="auto"/>
                            <w:right w:val="none" w:sz="0" w:space="0" w:color="auto"/>
                          </w:divBdr>
                          <w:divsChild>
                            <w:div w:id="1301037606">
                              <w:marLeft w:val="0"/>
                              <w:marRight w:val="0"/>
                              <w:marTop w:val="0"/>
                              <w:marBottom w:val="0"/>
                              <w:divBdr>
                                <w:top w:val="none" w:sz="0" w:space="0" w:color="auto"/>
                                <w:left w:val="none" w:sz="0" w:space="0" w:color="auto"/>
                                <w:bottom w:val="none" w:sz="0" w:space="0" w:color="auto"/>
                                <w:right w:val="none" w:sz="0" w:space="0" w:color="auto"/>
                              </w:divBdr>
                              <w:divsChild>
                                <w:div w:id="1567107197">
                                  <w:marLeft w:val="0"/>
                                  <w:marRight w:val="0"/>
                                  <w:marTop w:val="0"/>
                                  <w:marBottom w:val="0"/>
                                  <w:divBdr>
                                    <w:top w:val="none" w:sz="0" w:space="0" w:color="auto"/>
                                    <w:left w:val="none" w:sz="0" w:space="0" w:color="auto"/>
                                    <w:bottom w:val="none" w:sz="0" w:space="0" w:color="auto"/>
                                    <w:right w:val="none" w:sz="0" w:space="0" w:color="auto"/>
                                  </w:divBdr>
                                  <w:divsChild>
                                    <w:div w:id="1408528121">
                                      <w:marLeft w:val="0"/>
                                      <w:marRight w:val="0"/>
                                      <w:marTop w:val="0"/>
                                      <w:marBottom w:val="0"/>
                                      <w:divBdr>
                                        <w:top w:val="none" w:sz="0" w:space="0" w:color="auto"/>
                                        <w:left w:val="none" w:sz="0" w:space="0" w:color="auto"/>
                                        <w:bottom w:val="none" w:sz="0" w:space="0" w:color="auto"/>
                                        <w:right w:val="none" w:sz="0" w:space="0" w:color="auto"/>
                                      </w:divBdr>
                                      <w:divsChild>
                                        <w:div w:id="2004359569">
                                          <w:marLeft w:val="0"/>
                                          <w:marRight w:val="0"/>
                                          <w:marTop w:val="0"/>
                                          <w:marBottom w:val="0"/>
                                          <w:divBdr>
                                            <w:top w:val="none" w:sz="0" w:space="0" w:color="auto"/>
                                            <w:left w:val="none" w:sz="0" w:space="0" w:color="auto"/>
                                            <w:bottom w:val="none" w:sz="0" w:space="0" w:color="auto"/>
                                            <w:right w:val="none" w:sz="0" w:space="0" w:color="auto"/>
                                          </w:divBdr>
                                          <w:divsChild>
                                            <w:div w:id="725488474">
                                              <w:marLeft w:val="0"/>
                                              <w:marRight w:val="0"/>
                                              <w:marTop w:val="0"/>
                                              <w:marBottom w:val="0"/>
                                              <w:divBdr>
                                                <w:top w:val="none" w:sz="0" w:space="0" w:color="auto"/>
                                                <w:left w:val="none" w:sz="0" w:space="0" w:color="auto"/>
                                                <w:bottom w:val="none" w:sz="0" w:space="0" w:color="auto"/>
                                                <w:right w:val="none" w:sz="0" w:space="0" w:color="auto"/>
                                              </w:divBdr>
                                              <w:divsChild>
                                                <w:div w:id="727653249">
                                                  <w:marLeft w:val="0"/>
                                                  <w:marRight w:val="0"/>
                                                  <w:marTop w:val="0"/>
                                                  <w:marBottom w:val="0"/>
                                                  <w:divBdr>
                                                    <w:top w:val="single" w:sz="6" w:space="0" w:color="ABABAB"/>
                                                    <w:left w:val="single" w:sz="6" w:space="0" w:color="ABABAB"/>
                                                    <w:bottom w:val="none" w:sz="0" w:space="0" w:color="auto"/>
                                                    <w:right w:val="single" w:sz="6" w:space="0" w:color="ABABAB"/>
                                                  </w:divBdr>
                                                  <w:divsChild>
                                                    <w:div w:id="1326474665">
                                                      <w:marLeft w:val="0"/>
                                                      <w:marRight w:val="0"/>
                                                      <w:marTop w:val="0"/>
                                                      <w:marBottom w:val="0"/>
                                                      <w:divBdr>
                                                        <w:top w:val="none" w:sz="0" w:space="0" w:color="auto"/>
                                                        <w:left w:val="none" w:sz="0" w:space="0" w:color="auto"/>
                                                        <w:bottom w:val="none" w:sz="0" w:space="0" w:color="auto"/>
                                                        <w:right w:val="none" w:sz="0" w:space="0" w:color="auto"/>
                                                      </w:divBdr>
                                                      <w:divsChild>
                                                        <w:div w:id="883834142">
                                                          <w:marLeft w:val="0"/>
                                                          <w:marRight w:val="0"/>
                                                          <w:marTop w:val="0"/>
                                                          <w:marBottom w:val="0"/>
                                                          <w:divBdr>
                                                            <w:top w:val="none" w:sz="0" w:space="0" w:color="auto"/>
                                                            <w:left w:val="none" w:sz="0" w:space="0" w:color="auto"/>
                                                            <w:bottom w:val="none" w:sz="0" w:space="0" w:color="auto"/>
                                                            <w:right w:val="none" w:sz="0" w:space="0" w:color="auto"/>
                                                          </w:divBdr>
                                                          <w:divsChild>
                                                            <w:div w:id="481385316">
                                                              <w:marLeft w:val="0"/>
                                                              <w:marRight w:val="0"/>
                                                              <w:marTop w:val="0"/>
                                                              <w:marBottom w:val="0"/>
                                                              <w:divBdr>
                                                                <w:top w:val="none" w:sz="0" w:space="0" w:color="auto"/>
                                                                <w:left w:val="none" w:sz="0" w:space="0" w:color="auto"/>
                                                                <w:bottom w:val="none" w:sz="0" w:space="0" w:color="auto"/>
                                                                <w:right w:val="none" w:sz="0" w:space="0" w:color="auto"/>
                                                              </w:divBdr>
                                                              <w:divsChild>
                                                                <w:div w:id="290404226">
                                                                  <w:marLeft w:val="0"/>
                                                                  <w:marRight w:val="0"/>
                                                                  <w:marTop w:val="0"/>
                                                                  <w:marBottom w:val="0"/>
                                                                  <w:divBdr>
                                                                    <w:top w:val="none" w:sz="0" w:space="0" w:color="auto"/>
                                                                    <w:left w:val="none" w:sz="0" w:space="0" w:color="auto"/>
                                                                    <w:bottom w:val="none" w:sz="0" w:space="0" w:color="auto"/>
                                                                    <w:right w:val="none" w:sz="0" w:space="0" w:color="auto"/>
                                                                  </w:divBdr>
                                                                  <w:divsChild>
                                                                    <w:div w:id="458501123">
                                                                      <w:marLeft w:val="0"/>
                                                                      <w:marRight w:val="0"/>
                                                                      <w:marTop w:val="0"/>
                                                                      <w:marBottom w:val="0"/>
                                                                      <w:divBdr>
                                                                        <w:top w:val="none" w:sz="0" w:space="0" w:color="auto"/>
                                                                        <w:left w:val="none" w:sz="0" w:space="0" w:color="auto"/>
                                                                        <w:bottom w:val="none" w:sz="0" w:space="0" w:color="auto"/>
                                                                        <w:right w:val="none" w:sz="0" w:space="0" w:color="auto"/>
                                                                      </w:divBdr>
                                                                      <w:divsChild>
                                                                        <w:div w:id="506209894">
                                                                          <w:marLeft w:val="0"/>
                                                                          <w:marRight w:val="0"/>
                                                                          <w:marTop w:val="0"/>
                                                                          <w:marBottom w:val="0"/>
                                                                          <w:divBdr>
                                                                            <w:top w:val="none" w:sz="0" w:space="0" w:color="auto"/>
                                                                            <w:left w:val="none" w:sz="0" w:space="0" w:color="auto"/>
                                                                            <w:bottom w:val="none" w:sz="0" w:space="0" w:color="auto"/>
                                                                            <w:right w:val="none" w:sz="0" w:space="0" w:color="auto"/>
                                                                          </w:divBdr>
                                                                          <w:divsChild>
                                                                            <w:div w:id="1612124458">
                                                                              <w:marLeft w:val="0"/>
                                                                              <w:marRight w:val="0"/>
                                                                              <w:marTop w:val="0"/>
                                                                              <w:marBottom w:val="0"/>
                                                                              <w:divBdr>
                                                                                <w:top w:val="none" w:sz="0" w:space="0" w:color="auto"/>
                                                                                <w:left w:val="none" w:sz="0" w:space="0" w:color="auto"/>
                                                                                <w:bottom w:val="none" w:sz="0" w:space="0" w:color="auto"/>
                                                                                <w:right w:val="none" w:sz="0" w:space="0" w:color="auto"/>
                                                                              </w:divBdr>
                                                                            </w:div>
                                                                            <w:div w:id="238951270">
                                                                              <w:marLeft w:val="0"/>
                                                                              <w:marRight w:val="0"/>
                                                                              <w:marTop w:val="0"/>
                                                                              <w:marBottom w:val="0"/>
                                                                              <w:divBdr>
                                                                                <w:top w:val="none" w:sz="0" w:space="0" w:color="auto"/>
                                                                                <w:left w:val="none" w:sz="0" w:space="0" w:color="auto"/>
                                                                                <w:bottom w:val="none" w:sz="0" w:space="0" w:color="auto"/>
                                                                                <w:right w:val="none" w:sz="0" w:space="0" w:color="auto"/>
                                                                              </w:divBdr>
                                                                            </w:div>
                                                                            <w:div w:id="968052355">
                                                                              <w:marLeft w:val="0"/>
                                                                              <w:marRight w:val="0"/>
                                                                              <w:marTop w:val="0"/>
                                                                              <w:marBottom w:val="0"/>
                                                                              <w:divBdr>
                                                                                <w:top w:val="none" w:sz="0" w:space="0" w:color="auto"/>
                                                                                <w:left w:val="none" w:sz="0" w:space="0" w:color="auto"/>
                                                                                <w:bottom w:val="none" w:sz="0" w:space="0" w:color="auto"/>
                                                                                <w:right w:val="none" w:sz="0" w:space="0" w:color="auto"/>
                                                                              </w:divBdr>
                                                                            </w:div>
                                                                            <w:div w:id="508106705">
                                                                              <w:marLeft w:val="0"/>
                                                                              <w:marRight w:val="0"/>
                                                                              <w:marTop w:val="0"/>
                                                                              <w:marBottom w:val="0"/>
                                                                              <w:divBdr>
                                                                                <w:top w:val="none" w:sz="0" w:space="0" w:color="auto"/>
                                                                                <w:left w:val="none" w:sz="0" w:space="0" w:color="auto"/>
                                                                                <w:bottom w:val="none" w:sz="0" w:space="0" w:color="auto"/>
                                                                                <w:right w:val="none" w:sz="0" w:space="0" w:color="auto"/>
                                                                              </w:divBdr>
                                                                            </w:div>
                                                                            <w:div w:id="934096408">
                                                                              <w:marLeft w:val="0"/>
                                                                              <w:marRight w:val="0"/>
                                                                              <w:marTop w:val="0"/>
                                                                              <w:marBottom w:val="0"/>
                                                                              <w:divBdr>
                                                                                <w:top w:val="none" w:sz="0" w:space="0" w:color="auto"/>
                                                                                <w:left w:val="none" w:sz="0" w:space="0" w:color="auto"/>
                                                                                <w:bottom w:val="none" w:sz="0" w:space="0" w:color="auto"/>
                                                                                <w:right w:val="none" w:sz="0" w:space="0" w:color="auto"/>
                                                                              </w:divBdr>
                                                                            </w:div>
                                                                            <w:div w:id="1692685419">
                                                                              <w:marLeft w:val="0"/>
                                                                              <w:marRight w:val="0"/>
                                                                              <w:marTop w:val="0"/>
                                                                              <w:marBottom w:val="0"/>
                                                                              <w:divBdr>
                                                                                <w:top w:val="none" w:sz="0" w:space="0" w:color="auto"/>
                                                                                <w:left w:val="none" w:sz="0" w:space="0" w:color="auto"/>
                                                                                <w:bottom w:val="none" w:sz="0" w:space="0" w:color="auto"/>
                                                                                <w:right w:val="none" w:sz="0" w:space="0" w:color="auto"/>
                                                                              </w:divBdr>
                                                                            </w:div>
                                                                            <w:div w:id="748430158">
                                                                              <w:marLeft w:val="0"/>
                                                                              <w:marRight w:val="0"/>
                                                                              <w:marTop w:val="0"/>
                                                                              <w:marBottom w:val="0"/>
                                                                              <w:divBdr>
                                                                                <w:top w:val="none" w:sz="0" w:space="0" w:color="auto"/>
                                                                                <w:left w:val="none" w:sz="0" w:space="0" w:color="auto"/>
                                                                                <w:bottom w:val="none" w:sz="0" w:space="0" w:color="auto"/>
                                                                                <w:right w:val="none" w:sz="0" w:space="0" w:color="auto"/>
                                                                              </w:divBdr>
                                                                            </w:div>
                                                                            <w:div w:id="1918904154">
                                                                              <w:marLeft w:val="0"/>
                                                                              <w:marRight w:val="0"/>
                                                                              <w:marTop w:val="0"/>
                                                                              <w:marBottom w:val="0"/>
                                                                              <w:divBdr>
                                                                                <w:top w:val="none" w:sz="0" w:space="0" w:color="auto"/>
                                                                                <w:left w:val="none" w:sz="0" w:space="0" w:color="auto"/>
                                                                                <w:bottom w:val="none" w:sz="0" w:space="0" w:color="auto"/>
                                                                                <w:right w:val="none" w:sz="0" w:space="0" w:color="auto"/>
                                                                              </w:divBdr>
                                                                            </w:div>
                                                                            <w:div w:id="791049056">
                                                                              <w:marLeft w:val="0"/>
                                                                              <w:marRight w:val="0"/>
                                                                              <w:marTop w:val="0"/>
                                                                              <w:marBottom w:val="0"/>
                                                                              <w:divBdr>
                                                                                <w:top w:val="none" w:sz="0" w:space="0" w:color="auto"/>
                                                                                <w:left w:val="none" w:sz="0" w:space="0" w:color="auto"/>
                                                                                <w:bottom w:val="none" w:sz="0" w:space="0" w:color="auto"/>
                                                                                <w:right w:val="none" w:sz="0" w:space="0" w:color="auto"/>
                                                                              </w:divBdr>
                                                                            </w:div>
                                                                            <w:div w:id="1512331239">
                                                                              <w:marLeft w:val="0"/>
                                                                              <w:marRight w:val="0"/>
                                                                              <w:marTop w:val="0"/>
                                                                              <w:marBottom w:val="0"/>
                                                                              <w:divBdr>
                                                                                <w:top w:val="none" w:sz="0" w:space="0" w:color="auto"/>
                                                                                <w:left w:val="none" w:sz="0" w:space="0" w:color="auto"/>
                                                                                <w:bottom w:val="none" w:sz="0" w:space="0" w:color="auto"/>
                                                                                <w:right w:val="none" w:sz="0" w:space="0" w:color="auto"/>
                                                                              </w:divBdr>
                                                                            </w:div>
                                                                            <w:div w:id="1590892859">
                                                                              <w:marLeft w:val="0"/>
                                                                              <w:marRight w:val="0"/>
                                                                              <w:marTop w:val="0"/>
                                                                              <w:marBottom w:val="0"/>
                                                                              <w:divBdr>
                                                                                <w:top w:val="none" w:sz="0" w:space="0" w:color="auto"/>
                                                                                <w:left w:val="none" w:sz="0" w:space="0" w:color="auto"/>
                                                                                <w:bottom w:val="none" w:sz="0" w:space="0" w:color="auto"/>
                                                                                <w:right w:val="none" w:sz="0" w:space="0" w:color="auto"/>
                                                                              </w:divBdr>
                                                                            </w:div>
                                                                            <w:div w:id="34624202">
                                                                              <w:marLeft w:val="0"/>
                                                                              <w:marRight w:val="0"/>
                                                                              <w:marTop w:val="0"/>
                                                                              <w:marBottom w:val="0"/>
                                                                              <w:divBdr>
                                                                                <w:top w:val="none" w:sz="0" w:space="0" w:color="auto"/>
                                                                                <w:left w:val="none" w:sz="0" w:space="0" w:color="auto"/>
                                                                                <w:bottom w:val="none" w:sz="0" w:space="0" w:color="auto"/>
                                                                                <w:right w:val="none" w:sz="0" w:space="0" w:color="auto"/>
                                                                              </w:divBdr>
                                                                            </w:div>
                                                                            <w:div w:id="932586914">
                                                                              <w:marLeft w:val="0"/>
                                                                              <w:marRight w:val="0"/>
                                                                              <w:marTop w:val="0"/>
                                                                              <w:marBottom w:val="0"/>
                                                                              <w:divBdr>
                                                                                <w:top w:val="none" w:sz="0" w:space="0" w:color="auto"/>
                                                                                <w:left w:val="none" w:sz="0" w:space="0" w:color="auto"/>
                                                                                <w:bottom w:val="none" w:sz="0" w:space="0" w:color="auto"/>
                                                                                <w:right w:val="none" w:sz="0" w:space="0" w:color="auto"/>
                                                                              </w:divBdr>
                                                                            </w:div>
                                                                            <w:div w:id="1521238805">
                                                                              <w:marLeft w:val="0"/>
                                                                              <w:marRight w:val="0"/>
                                                                              <w:marTop w:val="0"/>
                                                                              <w:marBottom w:val="0"/>
                                                                              <w:divBdr>
                                                                                <w:top w:val="none" w:sz="0" w:space="0" w:color="auto"/>
                                                                                <w:left w:val="none" w:sz="0" w:space="0" w:color="auto"/>
                                                                                <w:bottom w:val="none" w:sz="0" w:space="0" w:color="auto"/>
                                                                                <w:right w:val="none" w:sz="0" w:space="0" w:color="auto"/>
                                                                              </w:divBdr>
                                                                            </w:div>
                                                                            <w:div w:id="538204368">
                                                                              <w:marLeft w:val="0"/>
                                                                              <w:marRight w:val="0"/>
                                                                              <w:marTop w:val="0"/>
                                                                              <w:marBottom w:val="0"/>
                                                                              <w:divBdr>
                                                                                <w:top w:val="none" w:sz="0" w:space="0" w:color="auto"/>
                                                                                <w:left w:val="none" w:sz="0" w:space="0" w:color="auto"/>
                                                                                <w:bottom w:val="none" w:sz="0" w:space="0" w:color="auto"/>
                                                                                <w:right w:val="none" w:sz="0" w:space="0" w:color="auto"/>
                                                                              </w:divBdr>
                                                                            </w:div>
                                                                            <w:div w:id="954485244">
                                                                              <w:marLeft w:val="0"/>
                                                                              <w:marRight w:val="0"/>
                                                                              <w:marTop w:val="0"/>
                                                                              <w:marBottom w:val="0"/>
                                                                              <w:divBdr>
                                                                                <w:top w:val="none" w:sz="0" w:space="0" w:color="auto"/>
                                                                                <w:left w:val="none" w:sz="0" w:space="0" w:color="auto"/>
                                                                                <w:bottom w:val="none" w:sz="0" w:space="0" w:color="auto"/>
                                                                                <w:right w:val="none" w:sz="0" w:space="0" w:color="auto"/>
                                                                              </w:divBdr>
                                                                            </w:div>
                                                                            <w:div w:id="1968004794">
                                                                              <w:marLeft w:val="0"/>
                                                                              <w:marRight w:val="0"/>
                                                                              <w:marTop w:val="0"/>
                                                                              <w:marBottom w:val="0"/>
                                                                              <w:divBdr>
                                                                                <w:top w:val="none" w:sz="0" w:space="0" w:color="auto"/>
                                                                                <w:left w:val="none" w:sz="0" w:space="0" w:color="auto"/>
                                                                                <w:bottom w:val="none" w:sz="0" w:space="0" w:color="auto"/>
                                                                                <w:right w:val="none" w:sz="0" w:space="0" w:color="auto"/>
                                                                              </w:divBdr>
                                                                            </w:div>
                                                                            <w:div w:id="451366738">
                                                                              <w:marLeft w:val="0"/>
                                                                              <w:marRight w:val="0"/>
                                                                              <w:marTop w:val="0"/>
                                                                              <w:marBottom w:val="0"/>
                                                                              <w:divBdr>
                                                                                <w:top w:val="none" w:sz="0" w:space="0" w:color="auto"/>
                                                                                <w:left w:val="none" w:sz="0" w:space="0" w:color="auto"/>
                                                                                <w:bottom w:val="none" w:sz="0" w:space="0" w:color="auto"/>
                                                                                <w:right w:val="none" w:sz="0" w:space="0" w:color="auto"/>
                                                                              </w:divBdr>
                                                                            </w:div>
                                                                            <w:div w:id="615216993">
                                                                              <w:marLeft w:val="0"/>
                                                                              <w:marRight w:val="0"/>
                                                                              <w:marTop w:val="0"/>
                                                                              <w:marBottom w:val="0"/>
                                                                              <w:divBdr>
                                                                                <w:top w:val="none" w:sz="0" w:space="0" w:color="auto"/>
                                                                                <w:left w:val="none" w:sz="0" w:space="0" w:color="auto"/>
                                                                                <w:bottom w:val="none" w:sz="0" w:space="0" w:color="auto"/>
                                                                                <w:right w:val="none" w:sz="0" w:space="0" w:color="auto"/>
                                                                              </w:divBdr>
                                                                            </w:div>
                                                                            <w:div w:id="20935699">
                                                                              <w:marLeft w:val="0"/>
                                                                              <w:marRight w:val="0"/>
                                                                              <w:marTop w:val="0"/>
                                                                              <w:marBottom w:val="0"/>
                                                                              <w:divBdr>
                                                                                <w:top w:val="none" w:sz="0" w:space="0" w:color="auto"/>
                                                                                <w:left w:val="none" w:sz="0" w:space="0" w:color="auto"/>
                                                                                <w:bottom w:val="none" w:sz="0" w:space="0" w:color="auto"/>
                                                                                <w:right w:val="none" w:sz="0" w:space="0" w:color="auto"/>
                                                                              </w:divBdr>
                                                                            </w:div>
                                                                            <w:div w:id="424300581">
                                                                              <w:marLeft w:val="0"/>
                                                                              <w:marRight w:val="0"/>
                                                                              <w:marTop w:val="0"/>
                                                                              <w:marBottom w:val="0"/>
                                                                              <w:divBdr>
                                                                                <w:top w:val="none" w:sz="0" w:space="0" w:color="auto"/>
                                                                                <w:left w:val="none" w:sz="0" w:space="0" w:color="auto"/>
                                                                                <w:bottom w:val="none" w:sz="0" w:space="0" w:color="auto"/>
                                                                                <w:right w:val="none" w:sz="0" w:space="0" w:color="auto"/>
                                                                              </w:divBdr>
                                                                            </w:div>
                                                                            <w:div w:id="964501953">
                                                                              <w:marLeft w:val="0"/>
                                                                              <w:marRight w:val="0"/>
                                                                              <w:marTop w:val="0"/>
                                                                              <w:marBottom w:val="0"/>
                                                                              <w:divBdr>
                                                                                <w:top w:val="none" w:sz="0" w:space="0" w:color="auto"/>
                                                                                <w:left w:val="none" w:sz="0" w:space="0" w:color="auto"/>
                                                                                <w:bottom w:val="none" w:sz="0" w:space="0" w:color="auto"/>
                                                                                <w:right w:val="none" w:sz="0" w:space="0" w:color="auto"/>
                                                                              </w:divBdr>
                                                                            </w:div>
                                                                            <w:div w:id="1828934457">
                                                                              <w:marLeft w:val="0"/>
                                                                              <w:marRight w:val="0"/>
                                                                              <w:marTop w:val="0"/>
                                                                              <w:marBottom w:val="0"/>
                                                                              <w:divBdr>
                                                                                <w:top w:val="none" w:sz="0" w:space="0" w:color="auto"/>
                                                                                <w:left w:val="none" w:sz="0" w:space="0" w:color="auto"/>
                                                                                <w:bottom w:val="none" w:sz="0" w:space="0" w:color="auto"/>
                                                                                <w:right w:val="none" w:sz="0" w:space="0" w:color="auto"/>
                                                                              </w:divBdr>
                                                                            </w:div>
                                                                            <w:div w:id="1274095920">
                                                                              <w:marLeft w:val="0"/>
                                                                              <w:marRight w:val="0"/>
                                                                              <w:marTop w:val="0"/>
                                                                              <w:marBottom w:val="0"/>
                                                                              <w:divBdr>
                                                                                <w:top w:val="none" w:sz="0" w:space="0" w:color="auto"/>
                                                                                <w:left w:val="none" w:sz="0" w:space="0" w:color="auto"/>
                                                                                <w:bottom w:val="none" w:sz="0" w:space="0" w:color="auto"/>
                                                                                <w:right w:val="none" w:sz="0" w:space="0" w:color="auto"/>
                                                                              </w:divBdr>
                                                                            </w:div>
                                                                            <w:div w:id="9042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753397-62DC-4045-8B64-5404847594E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418EF-9CB0-400C-8FE1-6E1B8E83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2</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Tynan</dc:creator>
  <cp:keywords/>
  <dc:description/>
  <cp:lastModifiedBy>maurice</cp:lastModifiedBy>
  <cp:revision>27</cp:revision>
  <cp:lastPrinted>2017-06-21T09:28:00Z</cp:lastPrinted>
  <dcterms:created xsi:type="dcterms:W3CDTF">2017-11-04T08:24:00Z</dcterms:created>
  <dcterms:modified xsi:type="dcterms:W3CDTF">2018-01-11T11:07:00Z</dcterms:modified>
</cp:coreProperties>
</file>